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0E93D" w14:textId="15DF8904" w:rsidR="007F558F" w:rsidRPr="007F558F" w:rsidRDefault="007F558F" w:rsidP="00122EB5">
      <w:pPr>
        <w:spacing w:before="120" w:after="480"/>
        <w:jc w:val="center"/>
        <w:rPr>
          <w:rFonts w:ascii="Arial" w:hAnsi="Arial" w:cs="Arial"/>
          <w:b/>
          <w:bCs/>
          <w:sz w:val="40"/>
          <w:szCs w:val="40"/>
        </w:rPr>
      </w:pPr>
      <w:r w:rsidRPr="007F558F">
        <w:rPr>
          <w:rFonts w:ascii="Arial" w:hAnsi="Arial" w:cs="Arial"/>
          <w:b/>
          <w:bCs/>
          <w:sz w:val="36"/>
          <w:szCs w:val="36"/>
        </w:rPr>
        <w:t>SENIOR MANAGEMENT COMMITMENT</w:t>
      </w:r>
    </w:p>
    <w:p w14:paraId="28F5993E" w14:textId="77777777" w:rsidR="00D25DD5" w:rsidRPr="0024047A" w:rsidRDefault="00D25DD5" w:rsidP="003B0FB8">
      <w:pPr>
        <w:spacing w:before="120" w:after="240"/>
        <w:jc w:val="both"/>
        <w:rPr>
          <w:rFonts w:ascii="Arial" w:hAnsi="Arial" w:cs="Arial"/>
          <w:sz w:val="22"/>
          <w:szCs w:val="22"/>
        </w:rPr>
      </w:pPr>
      <w:bookmarkStart w:id="0" w:name="_Hlk134788597"/>
      <w:r>
        <w:rPr>
          <w:rFonts w:ascii="Arial" w:hAnsi="Arial" w:cs="Arial"/>
          <w:b/>
          <w:bCs/>
        </w:rPr>
        <w:t xml:space="preserve">1.  </w:t>
      </w:r>
      <w:r>
        <w:rPr>
          <w:rFonts w:ascii="Arial" w:hAnsi="Arial" w:cs="Arial"/>
          <w:b/>
          <w:bCs/>
        </w:rPr>
        <w:tab/>
      </w:r>
      <w:r w:rsidRPr="0024047A">
        <w:rPr>
          <w:rFonts w:ascii="Arial" w:hAnsi="Arial" w:cs="Arial"/>
          <w:b/>
          <w:bCs/>
        </w:rPr>
        <w:t>INTRODUCTION</w:t>
      </w:r>
    </w:p>
    <w:p w14:paraId="7104B264" w14:textId="77777777" w:rsidR="00D25DD5" w:rsidRPr="0024047A" w:rsidRDefault="00D25DD5" w:rsidP="003B0FB8">
      <w:pPr>
        <w:spacing w:before="120" w:after="240"/>
        <w:jc w:val="both"/>
        <w:rPr>
          <w:rFonts w:ascii="Arial" w:hAnsi="Arial" w:cs="Arial"/>
          <w:sz w:val="22"/>
          <w:szCs w:val="22"/>
        </w:rPr>
      </w:pPr>
      <w:r w:rsidRPr="0024047A">
        <w:rPr>
          <w:rFonts w:ascii="Arial" w:hAnsi="Arial" w:cs="Arial"/>
          <w:i/>
          <w:iCs/>
          <w:sz w:val="22"/>
          <w:szCs w:val="22"/>
        </w:rPr>
        <w:t>[COMPANY NAME]</w:t>
      </w:r>
      <w:r w:rsidRPr="0024047A">
        <w:rPr>
          <w:rFonts w:ascii="Arial" w:hAnsi="Arial" w:cs="Arial"/>
          <w:sz w:val="22"/>
          <w:szCs w:val="22"/>
        </w:rPr>
        <w:t xml:space="preserve"> places emphasis on food quality</w:t>
      </w:r>
      <w:r>
        <w:rPr>
          <w:rFonts w:ascii="Arial" w:hAnsi="Arial" w:cs="Arial"/>
          <w:sz w:val="22"/>
          <w:szCs w:val="22"/>
        </w:rPr>
        <w:t>, legality, authenticity</w:t>
      </w:r>
      <w:r w:rsidRPr="0024047A">
        <w:rPr>
          <w:rFonts w:ascii="Arial" w:hAnsi="Arial" w:cs="Arial"/>
          <w:sz w:val="22"/>
          <w:szCs w:val="22"/>
        </w:rPr>
        <w:t xml:space="preserve"> and food safety</w:t>
      </w:r>
      <w:r>
        <w:rPr>
          <w:rFonts w:ascii="Arial" w:hAnsi="Arial" w:cs="Arial"/>
          <w:sz w:val="22"/>
          <w:szCs w:val="22"/>
        </w:rPr>
        <w:t>. It is a requirement that</w:t>
      </w:r>
      <w:r w:rsidRPr="0024047A">
        <w:rPr>
          <w:rFonts w:ascii="Arial" w:hAnsi="Arial" w:cs="Arial"/>
          <w:sz w:val="22"/>
          <w:szCs w:val="22"/>
        </w:rPr>
        <w:t xml:space="preserve"> </w:t>
      </w:r>
      <w:r>
        <w:rPr>
          <w:rFonts w:ascii="Arial" w:hAnsi="Arial" w:cs="Arial"/>
          <w:sz w:val="22"/>
          <w:szCs w:val="22"/>
        </w:rPr>
        <w:t>fruit gr</w:t>
      </w:r>
      <w:r w:rsidRPr="0024047A">
        <w:rPr>
          <w:rFonts w:ascii="Arial" w:hAnsi="Arial" w:cs="Arial"/>
          <w:sz w:val="22"/>
          <w:szCs w:val="22"/>
        </w:rPr>
        <w:t>owers have as a minimum</w:t>
      </w:r>
      <w:r>
        <w:rPr>
          <w:rFonts w:ascii="Arial" w:hAnsi="Arial" w:cs="Arial"/>
          <w:sz w:val="22"/>
          <w:szCs w:val="22"/>
        </w:rPr>
        <w:t xml:space="preserve"> GFSI </w:t>
      </w:r>
      <w:proofErr w:type="spellStart"/>
      <w:r>
        <w:rPr>
          <w:rFonts w:ascii="Arial" w:hAnsi="Arial" w:cs="Arial"/>
          <w:sz w:val="22"/>
          <w:szCs w:val="22"/>
        </w:rPr>
        <w:t>recognised</w:t>
      </w:r>
      <w:proofErr w:type="spellEnd"/>
      <w:r w:rsidRPr="0024047A">
        <w:rPr>
          <w:rFonts w:ascii="Arial" w:hAnsi="Arial" w:cs="Arial"/>
          <w:sz w:val="22"/>
          <w:szCs w:val="22"/>
        </w:rPr>
        <w:t xml:space="preserve"> </w:t>
      </w:r>
      <w:proofErr w:type="gramStart"/>
      <w:r w:rsidRPr="0024047A">
        <w:rPr>
          <w:rFonts w:ascii="Arial" w:hAnsi="Arial" w:cs="Arial"/>
          <w:sz w:val="22"/>
          <w:szCs w:val="22"/>
        </w:rPr>
        <w:t>G</w:t>
      </w:r>
      <w:r>
        <w:rPr>
          <w:rFonts w:ascii="Arial" w:hAnsi="Arial" w:cs="Arial"/>
          <w:sz w:val="22"/>
          <w:szCs w:val="22"/>
        </w:rPr>
        <w:t>LOBALG.A.P</w:t>
      </w:r>
      <w:proofErr w:type="gramEnd"/>
      <w:r>
        <w:rPr>
          <w:rFonts w:ascii="Arial" w:hAnsi="Arial" w:cs="Arial"/>
          <w:sz w:val="22"/>
          <w:szCs w:val="22"/>
        </w:rPr>
        <w:t xml:space="preserve"> </w:t>
      </w:r>
      <w:r w:rsidRPr="0024047A">
        <w:rPr>
          <w:rFonts w:ascii="Arial" w:hAnsi="Arial" w:cs="Arial"/>
          <w:sz w:val="22"/>
          <w:szCs w:val="22"/>
        </w:rPr>
        <w:t>and S</w:t>
      </w:r>
      <w:r>
        <w:rPr>
          <w:rFonts w:ascii="Arial" w:hAnsi="Arial" w:cs="Arial"/>
          <w:sz w:val="22"/>
          <w:szCs w:val="22"/>
        </w:rPr>
        <w:t>IZA</w:t>
      </w:r>
      <w:r w:rsidRPr="0024047A">
        <w:rPr>
          <w:rFonts w:ascii="Arial" w:hAnsi="Arial" w:cs="Arial"/>
          <w:sz w:val="22"/>
          <w:szCs w:val="22"/>
        </w:rPr>
        <w:t xml:space="preserve"> accreditation. </w:t>
      </w:r>
      <w:r w:rsidRPr="0024047A">
        <w:rPr>
          <w:rFonts w:ascii="Arial" w:hAnsi="Arial" w:cs="Arial"/>
          <w:i/>
          <w:iCs/>
          <w:sz w:val="22"/>
          <w:szCs w:val="22"/>
        </w:rPr>
        <w:t>[COMPANY NAME]</w:t>
      </w:r>
      <w:r w:rsidRPr="0024047A">
        <w:rPr>
          <w:rFonts w:ascii="Arial" w:hAnsi="Arial" w:cs="Arial"/>
          <w:sz w:val="22"/>
          <w:szCs w:val="22"/>
        </w:rPr>
        <w:t xml:space="preserve"> always strives to maintain the highest quality products and complies to all applicable national laws.</w:t>
      </w:r>
    </w:p>
    <w:p w14:paraId="5C3CA27C" w14:textId="77777777" w:rsidR="00D25DD5" w:rsidRPr="000D3AC4" w:rsidRDefault="00D25DD5" w:rsidP="003B0FB8">
      <w:pPr>
        <w:spacing w:before="120" w:after="480"/>
        <w:jc w:val="both"/>
        <w:rPr>
          <w:rFonts w:ascii="Arial" w:hAnsi="Arial" w:cs="Arial"/>
          <w:i/>
          <w:iCs/>
          <w:sz w:val="22"/>
          <w:szCs w:val="22"/>
        </w:rPr>
      </w:pPr>
      <w:r w:rsidRPr="000D3AC4">
        <w:rPr>
          <w:rFonts w:ascii="Arial" w:hAnsi="Arial" w:cs="Arial"/>
          <w:i/>
          <w:iCs/>
          <w:sz w:val="22"/>
          <w:szCs w:val="22"/>
        </w:rPr>
        <w:t>[You can add company history, ownership, company details, what you do, etc.]</w:t>
      </w:r>
    </w:p>
    <w:p w14:paraId="1D324824" w14:textId="77777777" w:rsidR="00D25DD5" w:rsidRPr="00511CA6" w:rsidRDefault="00D25DD5" w:rsidP="003B0FB8">
      <w:pPr>
        <w:spacing w:before="120" w:after="120"/>
        <w:ind w:right="431"/>
        <w:jc w:val="both"/>
        <w:rPr>
          <w:rFonts w:ascii="Arial" w:hAnsi="Arial" w:cs="Arial"/>
          <w:b/>
        </w:rPr>
      </w:pPr>
      <w:bookmarkStart w:id="1" w:name="_Hlk134713459"/>
      <w:r>
        <w:rPr>
          <w:rFonts w:ascii="Arial" w:hAnsi="Arial" w:cs="Arial"/>
          <w:b/>
        </w:rPr>
        <w:t>2</w:t>
      </w:r>
      <w:r w:rsidRPr="00511CA6">
        <w:rPr>
          <w:rFonts w:ascii="Arial" w:hAnsi="Arial" w:cs="Arial"/>
          <w:b/>
        </w:rPr>
        <w:t>.</w:t>
      </w:r>
      <w:r w:rsidRPr="00511CA6">
        <w:rPr>
          <w:rFonts w:ascii="Arial" w:hAnsi="Arial" w:cs="Arial"/>
          <w:b/>
        </w:rPr>
        <w:tab/>
        <w:t>SCOPE OF SYSTEM</w:t>
      </w:r>
    </w:p>
    <w:p w14:paraId="2D063F6E" w14:textId="77777777" w:rsidR="00D25DD5" w:rsidRDefault="00D25DD5" w:rsidP="003B0FB8">
      <w:pPr>
        <w:spacing w:before="120" w:after="480"/>
        <w:ind w:right="431"/>
        <w:jc w:val="both"/>
        <w:rPr>
          <w:rFonts w:ascii="Arial" w:hAnsi="Arial" w:cs="Arial"/>
          <w:sz w:val="22"/>
          <w:szCs w:val="22"/>
        </w:rPr>
      </w:pPr>
      <w:r w:rsidRPr="007F558F">
        <w:rPr>
          <w:rFonts w:ascii="Arial" w:hAnsi="Arial" w:cs="Arial"/>
          <w:sz w:val="22"/>
          <w:szCs w:val="22"/>
        </w:rPr>
        <w:t xml:space="preserve">Under the </w:t>
      </w:r>
      <w:r>
        <w:rPr>
          <w:rFonts w:ascii="Arial" w:hAnsi="Arial" w:cs="Arial"/>
          <w:sz w:val="22"/>
          <w:szCs w:val="22"/>
        </w:rPr>
        <w:t>Brand Reputation through Compliance</w:t>
      </w:r>
      <w:r w:rsidRPr="007F558F">
        <w:rPr>
          <w:rFonts w:ascii="Arial" w:hAnsi="Arial" w:cs="Arial"/>
          <w:sz w:val="22"/>
          <w:szCs w:val="22"/>
        </w:rPr>
        <w:t xml:space="preserve"> system </w:t>
      </w:r>
      <w:r w:rsidRPr="0024047A">
        <w:rPr>
          <w:rFonts w:ascii="Arial" w:hAnsi="Arial" w:cs="Arial"/>
          <w:i/>
          <w:iCs/>
          <w:sz w:val="22"/>
          <w:szCs w:val="22"/>
        </w:rPr>
        <w:t>[COMPANY NAME]</w:t>
      </w:r>
      <w:r w:rsidRPr="0024047A">
        <w:rPr>
          <w:rFonts w:ascii="Arial" w:hAnsi="Arial" w:cs="Arial"/>
          <w:sz w:val="22"/>
          <w:szCs w:val="22"/>
        </w:rPr>
        <w:t xml:space="preserve"> </w:t>
      </w:r>
      <w:r w:rsidRPr="007F558F">
        <w:rPr>
          <w:rFonts w:ascii="Arial" w:hAnsi="Arial" w:cs="Arial"/>
          <w:sz w:val="22"/>
          <w:szCs w:val="22"/>
        </w:rPr>
        <w:t>incorporates all activities that are directly involved in the handling of hard and soft citrus fruit, commencing from delivery of whole fresh fruit, drenching, de-greening soft citrus, grading, treating, packing, palletizing, and dispatching the fruit to its intended markets. The target market’s policies and product specifications are kept on file by the Technical, General manager and line foremen.</w:t>
      </w:r>
    </w:p>
    <w:bookmarkEnd w:id="1"/>
    <w:p w14:paraId="63BC3B32" w14:textId="77777777" w:rsidR="00D25DD5" w:rsidRPr="001745A4" w:rsidRDefault="00D25DD5" w:rsidP="003B0FB8">
      <w:pPr>
        <w:spacing w:before="120" w:after="120"/>
        <w:ind w:right="431"/>
        <w:jc w:val="both"/>
        <w:rPr>
          <w:rFonts w:ascii="Arial" w:hAnsi="Arial" w:cs="Arial"/>
          <w:b/>
        </w:rPr>
      </w:pPr>
      <w:r>
        <w:rPr>
          <w:rFonts w:ascii="Arial" w:hAnsi="Arial" w:cs="Arial"/>
          <w:b/>
        </w:rPr>
        <w:t>3.</w:t>
      </w:r>
      <w:r>
        <w:rPr>
          <w:rFonts w:ascii="Arial" w:hAnsi="Arial" w:cs="Arial"/>
          <w:b/>
        </w:rPr>
        <w:tab/>
        <w:t xml:space="preserve">OBJECTIVES </w:t>
      </w:r>
    </w:p>
    <w:p w14:paraId="4737DE02" w14:textId="77777777" w:rsidR="00D25DD5" w:rsidRDefault="00D25DD5" w:rsidP="003B0FB8">
      <w:pPr>
        <w:spacing w:before="120" w:after="480"/>
        <w:ind w:right="431"/>
        <w:jc w:val="both"/>
        <w:rPr>
          <w:rFonts w:ascii="Arial" w:hAnsi="Arial" w:cs="Arial"/>
          <w:bCs/>
          <w:sz w:val="22"/>
          <w:szCs w:val="22"/>
        </w:rPr>
      </w:pPr>
      <w:r>
        <w:rPr>
          <w:rFonts w:ascii="Arial" w:hAnsi="Arial" w:cs="Arial"/>
          <w:bCs/>
          <w:sz w:val="22"/>
          <w:szCs w:val="22"/>
        </w:rPr>
        <w:t>As</w:t>
      </w:r>
      <w:r w:rsidRPr="00D51110">
        <w:rPr>
          <w:rFonts w:ascii="Arial" w:hAnsi="Arial" w:cs="Arial"/>
          <w:bCs/>
          <w:sz w:val="22"/>
          <w:szCs w:val="22"/>
        </w:rPr>
        <w:t xml:space="preserve"> senior management</w:t>
      </w:r>
      <w:r>
        <w:rPr>
          <w:rFonts w:ascii="Arial" w:hAnsi="Arial" w:cs="Arial"/>
          <w:bCs/>
          <w:sz w:val="22"/>
          <w:szCs w:val="22"/>
        </w:rPr>
        <w:t xml:space="preserve"> we have set </w:t>
      </w:r>
      <w:r w:rsidRPr="00D51110">
        <w:rPr>
          <w:rFonts w:ascii="Arial" w:hAnsi="Arial" w:cs="Arial"/>
          <w:bCs/>
          <w:sz w:val="22"/>
          <w:szCs w:val="22"/>
        </w:rPr>
        <w:t xml:space="preserve">clear objectives </w:t>
      </w:r>
      <w:r>
        <w:rPr>
          <w:rFonts w:ascii="Arial" w:hAnsi="Arial" w:cs="Arial"/>
          <w:bCs/>
          <w:sz w:val="22"/>
          <w:szCs w:val="22"/>
        </w:rPr>
        <w:t xml:space="preserve">to maintain </w:t>
      </w:r>
      <w:r w:rsidRPr="00D51110">
        <w:rPr>
          <w:rFonts w:ascii="Arial" w:hAnsi="Arial" w:cs="Arial"/>
          <w:bCs/>
          <w:sz w:val="22"/>
          <w:szCs w:val="22"/>
        </w:rPr>
        <w:t>and improve the safety, authenticity, legality and quality of products manufactured,</w:t>
      </w:r>
      <w:r>
        <w:rPr>
          <w:rFonts w:ascii="Arial" w:hAnsi="Arial" w:cs="Arial"/>
          <w:bCs/>
          <w:sz w:val="22"/>
          <w:szCs w:val="22"/>
        </w:rPr>
        <w:t xml:space="preserve"> and have ensured our products are manufactured in </w:t>
      </w:r>
      <w:r w:rsidRPr="00D51110">
        <w:rPr>
          <w:rFonts w:ascii="Arial" w:hAnsi="Arial" w:cs="Arial"/>
          <w:bCs/>
          <w:sz w:val="22"/>
          <w:szCs w:val="22"/>
        </w:rPr>
        <w:t>accordance with the food safety and quality policy and this Standard. Th</w:t>
      </w:r>
      <w:r>
        <w:rPr>
          <w:rFonts w:ascii="Arial" w:hAnsi="Arial" w:cs="Arial"/>
          <w:bCs/>
          <w:sz w:val="22"/>
          <w:szCs w:val="22"/>
        </w:rPr>
        <w:t>e</w:t>
      </w:r>
      <w:r w:rsidRPr="00D51110">
        <w:rPr>
          <w:rFonts w:ascii="Arial" w:hAnsi="Arial" w:cs="Arial"/>
          <w:bCs/>
          <w:sz w:val="22"/>
          <w:szCs w:val="22"/>
        </w:rPr>
        <w:t xml:space="preserve"> objectives </w:t>
      </w:r>
      <w:r>
        <w:rPr>
          <w:rFonts w:ascii="Arial" w:hAnsi="Arial" w:cs="Arial"/>
          <w:bCs/>
          <w:sz w:val="22"/>
          <w:szCs w:val="22"/>
        </w:rPr>
        <w:t xml:space="preserve">have been documented on DOCUMENT NAME for objectives. These objectives have been communicated to all staff. They are </w:t>
      </w:r>
      <w:r w:rsidRPr="00D51110">
        <w:rPr>
          <w:rFonts w:ascii="Arial" w:hAnsi="Arial" w:cs="Arial"/>
          <w:bCs/>
          <w:sz w:val="22"/>
          <w:szCs w:val="22"/>
        </w:rPr>
        <w:t xml:space="preserve">monitored </w:t>
      </w:r>
      <w:r>
        <w:rPr>
          <w:rFonts w:ascii="Arial" w:hAnsi="Arial" w:cs="Arial"/>
          <w:bCs/>
          <w:sz w:val="22"/>
          <w:szCs w:val="22"/>
        </w:rPr>
        <w:t xml:space="preserve">by persons who have been allocated such responsibility </w:t>
      </w:r>
      <w:r w:rsidRPr="00D51110">
        <w:rPr>
          <w:rFonts w:ascii="Arial" w:hAnsi="Arial" w:cs="Arial"/>
          <w:bCs/>
          <w:sz w:val="22"/>
          <w:szCs w:val="22"/>
        </w:rPr>
        <w:t>and results reported at least quarterly to site senior management and all staff.</w:t>
      </w:r>
      <w:r>
        <w:rPr>
          <w:rFonts w:ascii="Arial" w:hAnsi="Arial" w:cs="Arial"/>
          <w:bCs/>
          <w:sz w:val="22"/>
          <w:szCs w:val="22"/>
        </w:rPr>
        <w:t xml:space="preserve"> The reporting is done through quarterly meetings.</w:t>
      </w:r>
    </w:p>
    <w:p w14:paraId="454CBB55" w14:textId="77777777" w:rsidR="00D25DD5" w:rsidRPr="00511CA6" w:rsidRDefault="00D25DD5" w:rsidP="003B0FB8">
      <w:pPr>
        <w:spacing w:before="120" w:after="120"/>
        <w:ind w:right="431"/>
        <w:jc w:val="both"/>
        <w:rPr>
          <w:rFonts w:ascii="Arial" w:hAnsi="Arial" w:cs="Arial"/>
          <w:b/>
        </w:rPr>
      </w:pPr>
      <w:r>
        <w:rPr>
          <w:rFonts w:ascii="Arial" w:hAnsi="Arial" w:cs="Arial"/>
          <w:b/>
        </w:rPr>
        <w:t>4</w:t>
      </w:r>
      <w:r w:rsidRPr="00511CA6">
        <w:rPr>
          <w:rFonts w:ascii="Arial" w:hAnsi="Arial" w:cs="Arial"/>
          <w:b/>
        </w:rPr>
        <w:t>.</w:t>
      </w:r>
      <w:r w:rsidRPr="00511CA6">
        <w:rPr>
          <w:rFonts w:ascii="Arial" w:hAnsi="Arial" w:cs="Arial"/>
          <w:b/>
        </w:rPr>
        <w:tab/>
      </w:r>
      <w:r>
        <w:rPr>
          <w:rFonts w:ascii="Arial" w:hAnsi="Arial" w:cs="Arial"/>
          <w:b/>
        </w:rPr>
        <w:t xml:space="preserve">COMMITMENT </w:t>
      </w:r>
    </w:p>
    <w:p w14:paraId="2BBB8618" w14:textId="77777777" w:rsidR="00D25DD5" w:rsidRDefault="00D25DD5" w:rsidP="00D25DD5">
      <w:pPr>
        <w:spacing w:before="120" w:after="480"/>
        <w:ind w:right="431"/>
        <w:jc w:val="both"/>
        <w:rPr>
          <w:rFonts w:ascii="Arial" w:hAnsi="Arial" w:cs="Arial"/>
          <w:sz w:val="22"/>
          <w:szCs w:val="22"/>
        </w:rPr>
      </w:pPr>
      <w:r>
        <w:rPr>
          <w:rFonts w:ascii="Arial" w:hAnsi="Arial" w:cs="Arial"/>
          <w:sz w:val="22"/>
          <w:szCs w:val="22"/>
        </w:rPr>
        <w:t xml:space="preserve">We are </w:t>
      </w:r>
      <w:r w:rsidRPr="00167143">
        <w:rPr>
          <w:rFonts w:ascii="Arial" w:hAnsi="Arial" w:cs="Arial"/>
          <w:sz w:val="22"/>
          <w:szCs w:val="22"/>
        </w:rPr>
        <w:t>fully committed to the</w:t>
      </w:r>
      <w:r>
        <w:rPr>
          <w:rFonts w:ascii="Arial" w:hAnsi="Arial" w:cs="Arial"/>
          <w:sz w:val="22"/>
          <w:szCs w:val="22"/>
        </w:rPr>
        <w:t xml:space="preserve"> </w:t>
      </w:r>
      <w:r w:rsidRPr="00167143">
        <w:rPr>
          <w:rFonts w:ascii="Arial" w:hAnsi="Arial" w:cs="Arial"/>
          <w:sz w:val="22"/>
          <w:szCs w:val="22"/>
        </w:rPr>
        <w:t>implementation of the requirements of the Global Standard Food Safety and to processes which</w:t>
      </w:r>
      <w:r>
        <w:rPr>
          <w:rFonts w:ascii="Arial" w:hAnsi="Arial" w:cs="Arial"/>
          <w:sz w:val="22"/>
          <w:szCs w:val="22"/>
        </w:rPr>
        <w:t xml:space="preserve"> </w:t>
      </w:r>
      <w:r w:rsidRPr="00167143">
        <w:rPr>
          <w:rFonts w:ascii="Arial" w:hAnsi="Arial" w:cs="Arial"/>
          <w:sz w:val="22"/>
          <w:szCs w:val="22"/>
        </w:rPr>
        <w:t>facilitate continual improvement of food safety, quality management, and the site’s food safety and</w:t>
      </w:r>
      <w:r>
        <w:rPr>
          <w:rFonts w:ascii="Arial" w:hAnsi="Arial" w:cs="Arial"/>
          <w:sz w:val="22"/>
          <w:szCs w:val="22"/>
        </w:rPr>
        <w:t xml:space="preserve"> </w:t>
      </w:r>
      <w:r w:rsidRPr="00167143">
        <w:rPr>
          <w:rFonts w:ascii="Arial" w:hAnsi="Arial" w:cs="Arial"/>
          <w:sz w:val="22"/>
          <w:szCs w:val="22"/>
        </w:rPr>
        <w:t>quality culture.</w:t>
      </w:r>
      <w:r w:rsidRPr="00167143">
        <w:t xml:space="preserve"> </w:t>
      </w:r>
      <w:r>
        <w:rPr>
          <w:rFonts w:ascii="Arial" w:hAnsi="Arial" w:cs="Arial"/>
          <w:sz w:val="22"/>
          <w:szCs w:val="22"/>
        </w:rPr>
        <w:t>As COMPANY NAME we have</w:t>
      </w:r>
      <w:r w:rsidRPr="00167143">
        <w:rPr>
          <w:rFonts w:ascii="Arial" w:hAnsi="Arial" w:cs="Arial"/>
          <w:sz w:val="22"/>
          <w:szCs w:val="22"/>
        </w:rPr>
        <w:t xml:space="preserve"> a documented </w:t>
      </w:r>
      <w:r>
        <w:rPr>
          <w:rFonts w:ascii="Arial" w:hAnsi="Arial" w:cs="Arial"/>
          <w:sz w:val="22"/>
          <w:szCs w:val="22"/>
        </w:rPr>
        <w:t xml:space="preserve">food safety and quality </w:t>
      </w:r>
      <w:r w:rsidRPr="00167143">
        <w:rPr>
          <w:rFonts w:ascii="Arial" w:hAnsi="Arial" w:cs="Arial"/>
          <w:sz w:val="22"/>
          <w:szCs w:val="22"/>
        </w:rPr>
        <w:t xml:space="preserve">policy which states </w:t>
      </w:r>
      <w:r>
        <w:rPr>
          <w:rFonts w:ascii="Arial" w:hAnsi="Arial" w:cs="Arial"/>
          <w:sz w:val="22"/>
          <w:szCs w:val="22"/>
        </w:rPr>
        <w:t>our</w:t>
      </w:r>
      <w:r w:rsidRPr="00167143">
        <w:rPr>
          <w:rFonts w:ascii="Arial" w:hAnsi="Arial" w:cs="Arial"/>
          <w:sz w:val="22"/>
          <w:szCs w:val="22"/>
        </w:rPr>
        <w:t xml:space="preserve"> intention to meet its</w:t>
      </w:r>
      <w:r>
        <w:rPr>
          <w:rFonts w:ascii="Arial" w:hAnsi="Arial" w:cs="Arial"/>
          <w:sz w:val="22"/>
          <w:szCs w:val="22"/>
        </w:rPr>
        <w:t xml:space="preserve"> </w:t>
      </w:r>
      <w:r w:rsidRPr="00167143">
        <w:rPr>
          <w:rFonts w:ascii="Arial" w:hAnsi="Arial" w:cs="Arial"/>
          <w:sz w:val="22"/>
          <w:szCs w:val="22"/>
        </w:rPr>
        <w:t xml:space="preserve">obligation to produce safe, legal and authentic products to the specified quality, and </w:t>
      </w:r>
      <w:r>
        <w:rPr>
          <w:rFonts w:ascii="Arial" w:hAnsi="Arial" w:cs="Arial"/>
          <w:sz w:val="22"/>
          <w:szCs w:val="22"/>
        </w:rPr>
        <w:t xml:space="preserve">the </w:t>
      </w:r>
      <w:r w:rsidRPr="00167143">
        <w:rPr>
          <w:rFonts w:ascii="Arial" w:hAnsi="Arial" w:cs="Arial"/>
          <w:sz w:val="22"/>
          <w:szCs w:val="22"/>
        </w:rPr>
        <w:t xml:space="preserve">responsibility </w:t>
      </w:r>
      <w:r>
        <w:rPr>
          <w:rFonts w:ascii="Arial" w:hAnsi="Arial" w:cs="Arial"/>
          <w:sz w:val="22"/>
          <w:szCs w:val="22"/>
        </w:rPr>
        <w:t>we have towards COMPANY NAME</w:t>
      </w:r>
      <w:r w:rsidRPr="00167143">
        <w:rPr>
          <w:rFonts w:ascii="Arial" w:hAnsi="Arial" w:cs="Arial"/>
          <w:sz w:val="22"/>
          <w:szCs w:val="22"/>
        </w:rPr>
        <w:t xml:space="preserve"> customers. </w:t>
      </w:r>
      <w:r>
        <w:rPr>
          <w:rFonts w:ascii="Arial" w:hAnsi="Arial" w:cs="Arial"/>
          <w:sz w:val="22"/>
          <w:szCs w:val="22"/>
        </w:rPr>
        <w:t xml:space="preserve">The Food Safety and Quality Policy has been signed by the General Manager and is communicated to all staff during induction training sessions, staff meetings, and is also displayed on the notice boards. COMPANY NAME is fully </w:t>
      </w:r>
      <w:r w:rsidRPr="00167143">
        <w:rPr>
          <w:rFonts w:ascii="Arial" w:hAnsi="Arial" w:cs="Arial"/>
          <w:sz w:val="22"/>
          <w:szCs w:val="22"/>
        </w:rPr>
        <w:t>commitment to continuously improve the site’s food safety and quality culture.</w:t>
      </w:r>
    </w:p>
    <w:bookmarkEnd w:id="0"/>
    <w:tbl>
      <w:tblPr>
        <w:tblStyle w:val="TableGrid"/>
        <w:tblW w:w="0" w:type="auto"/>
        <w:tblLook w:val="04A0" w:firstRow="1" w:lastRow="0" w:firstColumn="1" w:lastColumn="0" w:noHBand="0" w:noVBand="1"/>
      </w:tblPr>
      <w:tblGrid>
        <w:gridCol w:w="10479"/>
      </w:tblGrid>
      <w:tr w:rsidR="009E1611" w14:paraId="1BB558BD" w14:textId="77777777" w:rsidTr="00E5788E">
        <w:trPr>
          <w:trHeight w:val="13324"/>
        </w:trPr>
        <w:tc>
          <w:tcPr>
            <w:tcW w:w="10479" w:type="dxa"/>
          </w:tcPr>
          <w:p w14:paraId="1D376849" w14:textId="77777777" w:rsidR="009E1611" w:rsidRDefault="009E1611" w:rsidP="00E5788E">
            <w:pPr>
              <w:spacing w:after="240"/>
              <w:jc w:val="center"/>
              <w:rPr>
                <w:rFonts w:ascii="Arial" w:hAnsi="Arial" w:cs="Arial"/>
                <w:sz w:val="56"/>
                <w:szCs w:val="56"/>
              </w:rPr>
            </w:pPr>
          </w:p>
          <w:p w14:paraId="71A874AF" w14:textId="77777777" w:rsidR="009E1611" w:rsidRDefault="009E1611" w:rsidP="00E5788E">
            <w:pPr>
              <w:spacing w:after="240"/>
              <w:jc w:val="center"/>
              <w:rPr>
                <w:rFonts w:ascii="Arial" w:hAnsi="Arial" w:cs="Arial"/>
                <w:sz w:val="56"/>
                <w:szCs w:val="56"/>
              </w:rPr>
            </w:pPr>
          </w:p>
          <w:p w14:paraId="6691584E" w14:textId="36A1F0D4" w:rsidR="009E1611" w:rsidRDefault="009E1611" w:rsidP="00E5788E">
            <w:pPr>
              <w:spacing w:after="240"/>
              <w:jc w:val="center"/>
              <w:rPr>
                <w:rFonts w:ascii="Arial" w:hAnsi="Arial" w:cs="Arial"/>
                <w:sz w:val="56"/>
                <w:szCs w:val="56"/>
              </w:rPr>
            </w:pPr>
            <w:r>
              <w:rPr>
                <w:rFonts w:ascii="Arial" w:hAnsi="Arial" w:cs="Arial"/>
                <w:sz w:val="56"/>
                <w:szCs w:val="56"/>
              </w:rPr>
              <w:t xml:space="preserve">SAMPLE DOCUMENT ONLY. </w:t>
            </w:r>
            <w:r w:rsidRPr="002A3B89">
              <w:rPr>
                <w:rFonts w:ascii="Arial" w:hAnsi="Arial" w:cs="Arial"/>
                <w:sz w:val="56"/>
                <w:szCs w:val="56"/>
              </w:rPr>
              <w:t>INTENTIONALLY LEFT BLANK</w:t>
            </w:r>
          </w:p>
          <w:p w14:paraId="70F5968E" w14:textId="77777777" w:rsidR="009E1611" w:rsidRDefault="009E1611" w:rsidP="00E5788E">
            <w:pPr>
              <w:spacing w:after="240"/>
              <w:jc w:val="center"/>
              <w:rPr>
                <w:rFonts w:ascii="Arial" w:hAnsi="Arial" w:cs="Arial"/>
                <w:sz w:val="56"/>
                <w:szCs w:val="56"/>
              </w:rPr>
            </w:pPr>
          </w:p>
          <w:p w14:paraId="189DA6D8" w14:textId="76ED3C11" w:rsidR="009E1611" w:rsidRDefault="009E1611" w:rsidP="00E5788E">
            <w:pPr>
              <w:spacing w:after="240"/>
              <w:jc w:val="center"/>
              <w:rPr>
                <w:rFonts w:ascii="Arial" w:hAnsi="Arial" w:cs="Arial"/>
                <w:sz w:val="40"/>
                <w:szCs w:val="40"/>
              </w:rPr>
            </w:pPr>
            <w:r w:rsidRPr="002A3B89">
              <w:rPr>
                <w:rFonts w:ascii="Arial" w:hAnsi="Arial" w:cs="Arial"/>
                <w:sz w:val="40"/>
                <w:szCs w:val="40"/>
              </w:rPr>
              <w:t xml:space="preserve">For the complete documents toolkit visit:  </w:t>
            </w:r>
            <w:hyperlink r:id="rId8" w:history="1">
              <w:r w:rsidR="00A11391">
                <w:rPr>
                  <w:rStyle w:val="Hyperlink"/>
                  <w:rFonts w:ascii="Arial" w:hAnsi="Arial" w:cs="Arial"/>
                  <w:sz w:val="40"/>
                  <w:szCs w:val="40"/>
                </w:rPr>
                <w:t>https://ascconsultants.co.za/fsms-templates/brcgs-for-food-safety-document-templates-toolkit</w:t>
              </w:r>
            </w:hyperlink>
          </w:p>
          <w:p w14:paraId="73167D9D" w14:textId="77777777" w:rsidR="009E1611" w:rsidRDefault="009E1611" w:rsidP="00E5788E">
            <w:pPr>
              <w:spacing w:after="240"/>
              <w:jc w:val="center"/>
              <w:rPr>
                <w:rFonts w:ascii="Arial" w:hAnsi="Arial" w:cs="Arial"/>
                <w:sz w:val="40"/>
                <w:szCs w:val="40"/>
              </w:rPr>
            </w:pPr>
          </w:p>
          <w:p w14:paraId="40DDE560" w14:textId="77777777" w:rsidR="009E1611" w:rsidRPr="002A3B89" w:rsidRDefault="009E1611" w:rsidP="00E5788E">
            <w:pPr>
              <w:spacing w:after="240"/>
              <w:jc w:val="center"/>
              <w:rPr>
                <w:rFonts w:ascii="Arial" w:hAnsi="Arial" w:cs="Arial"/>
                <w:sz w:val="56"/>
                <w:szCs w:val="56"/>
              </w:rPr>
            </w:pPr>
            <w:r>
              <w:rPr>
                <w:rFonts w:ascii="Arial" w:hAnsi="Arial" w:cs="Arial"/>
                <w:noProof/>
                <w:sz w:val="56"/>
                <w:szCs w:val="56"/>
              </w:rPr>
              <w:drawing>
                <wp:inline distT="0" distB="0" distL="0" distR="0" wp14:anchorId="1719FB5E" wp14:editId="2BFACD5A">
                  <wp:extent cx="2184400" cy="120788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3942" cy="1213162"/>
                          </a:xfrm>
                          <a:prstGeom prst="rect">
                            <a:avLst/>
                          </a:prstGeom>
                        </pic:spPr>
                      </pic:pic>
                    </a:graphicData>
                  </a:graphic>
                </wp:inline>
              </w:drawing>
            </w:r>
          </w:p>
        </w:tc>
      </w:tr>
    </w:tbl>
    <w:p w14:paraId="101CF977" w14:textId="2BA0FF94" w:rsidR="0024323B" w:rsidRPr="00511CA6" w:rsidRDefault="0024323B" w:rsidP="00122EB5">
      <w:pPr>
        <w:pStyle w:val="Header"/>
        <w:tabs>
          <w:tab w:val="clear" w:pos="4320"/>
          <w:tab w:val="clear" w:pos="8640"/>
        </w:tabs>
        <w:spacing w:before="120" w:after="240"/>
        <w:jc w:val="both"/>
        <w:rPr>
          <w:rFonts w:ascii="Arial" w:hAnsi="Arial" w:cs="Arial"/>
          <w:b/>
          <w:u w:val="single"/>
        </w:rPr>
      </w:pPr>
      <w:r w:rsidRPr="00511CA6">
        <w:rPr>
          <w:rFonts w:ascii="Arial" w:hAnsi="Arial" w:cs="Arial"/>
          <w:b/>
        </w:rPr>
        <w:lastRenderedPageBreak/>
        <w:t>14.</w:t>
      </w:r>
      <w:r w:rsidRPr="00511CA6">
        <w:rPr>
          <w:rFonts w:ascii="Arial" w:hAnsi="Arial" w:cs="Arial"/>
          <w:b/>
        </w:rPr>
        <w:tab/>
        <w:t>MISUSE OF PRODUCT</w:t>
      </w:r>
    </w:p>
    <w:p w14:paraId="429B0D4B" w14:textId="26768059" w:rsidR="0024323B" w:rsidRDefault="0024323B" w:rsidP="00122EB5">
      <w:pPr>
        <w:pStyle w:val="Header"/>
        <w:tabs>
          <w:tab w:val="clear" w:pos="4320"/>
          <w:tab w:val="clear" w:pos="8640"/>
        </w:tabs>
        <w:spacing w:before="120" w:after="240"/>
        <w:jc w:val="both"/>
        <w:rPr>
          <w:rFonts w:ascii="Arial" w:hAnsi="Arial" w:cs="Arial"/>
          <w:sz w:val="22"/>
          <w:szCs w:val="22"/>
        </w:rPr>
      </w:pPr>
      <w:r w:rsidRPr="0024323B">
        <w:rPr>
          <w:rFonts w:ascii="Arial" w:hAnsi="Arial" w:cs="Arial"/>
          <w:sz w:val="22"/>
          <w:szCs w:val="22"/>
        </w:rPr>
        <w:t>Possible misuse of the product has been considered, and due to the nature of the fruit no food safety issues have been identified.</w:t>
      </w:r>
    </w:p>
    <w:tbl>
      <w:tblPr>
        <w:tblStyle w:val="TableGrid1"/>
        <w:tblW w:w="0" w:type="auto"/>
        <w:tblLook w:val="04A0" w:firstRow="1" w:lastRow="0" w:firstColumn="1" w:lastColumn="0" w:noHBand="0" w:noVBand="1"/>
      </w:tblPr>
      <w:tblGrid>
        <w:gridCol w:w="2122"/>
        <w:gridCol w:w="3260"/>
        <w:gridCol w:w="1276"/>
        <w:gridCol w:w="3821"/>
      </w:tblGrid>
      <w:tr w:rsidR="0024323B" w:rsidRPr="0024323B" w14:paraId="0BA1D991" w14:textId="77777777" w:rsidTr="00232D7E">
        <w:trPr>
          <w:trHeight w:val="567"/>
        </w:trPr>
        <w:tc>
          <w:tcPr>
            <w:tcW w:w="2122" w:type="dxa"/>
            <w:vAlign w:val="center"/>
          </w:tcPr>
          <w:p w14:paraId="527ED067" w14:textId="4E0FBA7B" w:rsidR="0024323B" w:rsidRPr="0024323B" w:rsidRDefault="0024323B" w:rsidP="00511CA6">
            <w:pPr>
              <w:spacing w:before="60" w:after="60"/>
              <w:jc w:val="left"/>
              <w:rPr>
                <w:rFonts w:ascii="Arial" w:hAnsi="Arial" w:cs="Arial"/>
                <w:b/>
                <w:sz w:val="20"/>
                <w:szCs w:val="20"/>
                <w:lang w:eastAsia="en-ZA"/>
              </w:rPr>
            </w:pPr>
            <w:bookmarkStart w:id="2" w:name="_Hlk84092501"/>
            <w:proofErr w:type="gramStart"/>
            <w:r w:rsidRPr="0024323B">
              <w:rPr>
                <w:rFonts w:ascii="Arial" w:hAnsi="Arial" w:cs="Arial"/>
                <w:b/>
                <w:sz w:val="20"/>
                <w:szCs w:val="20"/>
                <w:lang w:eastAsia="en-ZA"/>
              </w:rPr>
              <w:t>Chairman</w:t>
            </w:r>
            <w:proofErr w:type="gramEnd"/>
            <w:r w:rsidR="00511CA6">
              <w:rPr>
                <w:rFonts w:ascii="Arial" w:hAnsi="Arial" w:cs="Arial"/>
                <w:b/>
                <w:sz w:val="20"/>
                <w:szCs w:val="20"/>
                <w:lang w:eastAsia="en-ZA"/>
              </w:rPr>
              <w:t xml:space="preserve"> </w:t>
            </w:r>
            <w:r w:rsidRPr="0024323B">
              <w:rPr>
                <w:rFonts w:ascii="Arial" w:hAnsi="Arial" w:cs="Arial"/>
                <w:b/>
                <w:sz w:val="20"/>
                <w:szCs w:val="20"/>
                <w:lang w:eastAsia="en-ZA"/>
              </w:rPr>
              <w:t>/</w:t>
            </w:r>
            <w:r w:rsidR="00511CA6">
              <w:rPr>
                <w:rFonts w:ascii="Arial" w:hAnsi="Arial" w:cs="Arial"/>
                <w:b/>
                <w:sz w:val="20"/>
                <w:szCs w:val="20"/>
                <w:lang w:eastAsia="en-ZA"/>
              </w:rPr>
              <w:t xml:space="preserve"> </w:t>
            </w:r>
            <w:r w:rsidRPr="0024323B">
              <w:rPr>
                <w:rFonts w:ascii="Arial" w:hAnsi="Arial" w:cs="Arial"/>
                <w:b/>
                <w:sz w:val="20"/>
                <w:szCs w:val="20"/>
                <w:lang w:eastAsia="en-ZA"/>
              </w:rPr>
              <w:t>Marketing Director Name:</w:t>
            </w:r>
          </w:p>
        </w:tc>
        <w:tc>
          <w:tcPr>
            <w:tcW w:w="3260" w:type="dxa"/>
            <w:tcBorders>
              <w:bottom w:val="single" w:sz="4" w:space="0" w:color="auto"/>
            </w:tcBorders>
            <w:vAlign w:val="center"/>
          </w:tcPr>
          <w:p w14:paraId="660DF098" w14:textId="77777777" w:rsidR="0024323B" w:rsidRPr="0024323B" w:rsidRDefault="0024323B" w:rsidP="00511CA6">
            <w:pPr>
              <w:spacing w:before="60" w:after="60"/>
              <w:jc w:val="left"/>
              <w:rPr>
                <w:rFonts w:ascii="Arial" w:hAnsi="Arial" w:cs="Arial"/>
                <w:bCs/>
                <w:sz w:val="20"/>
                <w:szCs w:val="20"/>
                <w:lang w:eastAsia="en-ZA"/>
              </w:rPr>
            </w:pPr>
          </w:p>
        </w:tc>
        <w:tc>
          <w:tcPr>
            <w:tcW w:w="1276" w:type="dxa"/>
            <w:tcBorders>
              <w:bottom w:val="single" w:sz="4" w:space="0" w:color="auto"/>
            </w:tcBorders>
            <w:vAlign w:val="center"/>
          </w:tcPr>
          <w:p w14:paraId="3FD3DB66"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21" w:type="dxa"/>
            <w:tcBorders>
              <w:bottom w:val="single" w:sz="4" w:space="0" w:color="auto"/>
            </w:tcBorders>
            <w:vAlign w:val="center"/>
          </w:tcPr>
          <w:p w14:paraId="3D94AC46"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58C72C19" w14:textId="77777777" w:rsidTr="00511CA6">
        <w:trPr>
          <w:trHeight w:val="567"/>
        </w:trPr>
        <w:tc>
          <w:tcPr>
            <w:tcW w:w="2122" w:type="dxa"/>
            <w:vAlign w:val="center"/>
          </w:tcPr>
          <w:p w14:paraId="5B2444E0" w14:textId="77777777" w:rsidR="0024323B" w:rsidRPr="0024323B" w:rsidRDefault="0024323B" w:rsidP="0024323B">
            <w:pPr>
              <w:spacing w:before="60" w:after="60"/>
              <w:rPr>
                <w:rFonts w:ascii="Arial" w:hAnsi="Arial" w:cs="Arial"/>
                <w:b/>
                <w:sz w:val="20"/>
                <w:szCs w:val="20"/>
                <w:lang w:eastAsia="en-ZA"/>
              </w:rPr>
            </w:pPr>
            <w:r w:rsidRPr="0024323B">
              <w:rPr>
                <w:rFonts w:ascii="Arial" w:hAnsi="Arial" w:cs="Arial"/>
                <w:b/>
                <w:sz w:val="20"/>
                <w:szCs w:val="20"/>
                <w:lang w:eastAsia="en-ZA"/>
              </w:rPr>
              <w:t>Date:</w:t>
            </w:r>
          </w:p>
        </w:tc>
        <w:tc>
          <w:tcPr>
            <w:tcW w:w="3260" w:type="dxa"/>
            <w:tcBorders>
              <w:right w:val="single" w:sz="4" w:space="0" w:color="auto"/>
            </w:tcBorders>
            <w:vAlign w:val="center"/>
          </w:tcPr>
          <w:p w14:paraId="19731DDE" w14:textId="77777777" w:rsidR="0024323B" w:rsidRPr="0024323B" w:rsidRDefault="0024323B" w:rsidP="0024323B">
            <w:pPr>
              <w:spacing w:before="60" w:after="60"/>
              <w:rPr>
                <w:rFonts w:ascii="Arial" w:hAnsi="Arial" w:cs="Arial"/>
                <w:bCs/>
                <w:sz w:val="20"/>
                <w:szCs w:val="20"/>
                <w:lang w:eastAsia="en-ZA"/>
              </w:rPr>
            </w:pPr>
          </w:p>
        </w:tc>
        <w:tc>
          <w:tcPr>
            <w:tcW w:w="1276" w:type="dxa"/>
            <w:tcBorders>
              <w:top w:val="single" w:sz="4" w:space="0" w:color="auto"/>
              <w:left w:val="single" w:sz="4" w:space="0" w:color="auto"/>
              <w:bottom w:val="nil"/>
              <w:right w:val="nil"/>
            </w:tcBorders>
            <w:vAlign w:val="center"/>
          </w:tcPr>
          <w:p w14:paraId="704D94FA" w14:textId="77777777" w:rsidR="0024323B" w:rsidRPr="0024323B" w:rsidRDefault="0024323B" w:rsidP="0024323B">
            <w:pPr>
              <w:spacing w:before="60" w:after="60"/>
              <w:rPr>
                <w:rFonts w:ascii="Arial" w:hAnsi="Arial" w:cs="Arial"/>
                <w:b/>
                <w:sz w:val="20"/>
                <w:szCs w:val="20"/>
                <w:lang w:eastAsia="en-ZA"/>
              </w:rPr>
            </w:pPr>
          </w:p>
        </w:tc>
        <w:tc>
          <w:tcPr>
            <w:tcW w:w="3821" w:type="dxa"/>
            <w:tcBorders>
              <w:top w:val="single" w:sz="4" w:space="0" w:color="auto"/>
              <w:left w:val="nil"/>
              <w:bottom w:val="nil"/>
              <w:right w:val="nil"/>
            </w:tcBorders>
            <w:vAlign w:val="center"/>
          </w:tcPr>
          <w:p w14:paraId="6B593806" w14:textId="77777777" w:rsidR="0024323B" w:rsidRPr="0024323B" w:rsidRDefault="0024323B" w:rsidP="0024323B">
            <w:pPr>
              <w:spacing w:before="60" w:after="60"/>
              <w:rPr>
                <w:rFonts w:ascii="Arial" w:hAnsi="Arial" w:cs="Arial"/>
                <w:bCs/>
                <w:sz w:val="20"/>
                <w:szCs w:val="20"/>
                <w:lang w:eastAsia="en-ZA"/>
              </w:rPr>
            </w:pPr>
          </w:p>
        </w:tc>
      </w:tr>
      <w:bookmarkEnd w:id="2"/>
    </w:tbl>
    <w:p w14:paraId="2B268E28" w14:textId="7027BEE6"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095"/>
        <w:gridCol w:w="3322"/>
        <w:gridCol w:w="1205"/>
        <w:gridCol w:w="3857"/>
      </w:tblGrid>
      <w:tr w:rsidR="0024323B" w:rsidRPr="0024323B" w14:paraId="26D05338" w14:textId="77777777" w:rsidTr="00232D7E">
        <w:trPr>
          <w:trHeight w:val="567"/>
        </w:trPr>
        <w:tc>
          <w:tcPr>
            <w:tcW w:w="2095" w:type="dxa"/>
            <w:vAlign w:val="center"/>
          </w:tcPr>
          <w:p w14:paraId="6262F8CD" w14:textId="4C6913F0" w:rsidR="0024323B" w:rsidRPr="0024323B" w:rsidRDefault="0024323B" w:rsidP="00511CA6">
            <w:pPr>
              <w:spacing w:before="60" w:after="60"/>
              <w:jc w:val="left"/>
              <w:rPr>
                <w:rFonts w:ascii="Arial" w:hAnsi="Arial" w:cs="Arial"/>
                <w:b/>
                <w:sz w:val="20"/>
                <w:szCs w:val="20"/>
                <w:lang w:eastAsia="en-ZA"/>
              </w:rPr>
            </w:pPr>
            <w:bookmarkStart w:id="3" w:name="_Hlk86154217"/>
            <w:r>
              <w:rPr>
                <w:rFonts w:ascii="Arial" w:hAnsi="Arial" w:cs="Arial"/>
                <w:b/>
                <w:sz w:val="20"/>
                <w:szCs w:val="20"/>
                <w:lang w:eastAsia="en-ZA"/>
              </w:rPr>
              <w:t>General</w:t>
            </w:r>
            <w:r w:rsidR="00511CA6">
              <w:rPr>
                <w:rFonts w:ascii="Arial" w:hAnsi="Arial" w:cs="Arial"/>
                <w:b/>
                <w:sz w:val="20"/>
                <w:szCs w:val="20"/>
                <w:lang w:eastAsia="en-ZA"/>
              </w:rPr>
              <w:t xml:space="preserve"> </w:t>
            </w:r>
            <w:r w:rsidRPr="0024323B">
              <w:rPr>
                <w:rFonts w:ascii="Arial" w:hAnsi="Arial" w:cs="Arial"/>
                <w:b/>
                <w:sz w:val="20"/>
                <w:szCs w:val="20"/>
                <w:lang w:eastAsia="en-ZA"/>
              </w:rPr>
              <w:t>Manager Name:</w:t>
            </w:r>
          </w:p>
        </w:tc>
        <w:tc>
          <w:tcPr>
            <w:tcW w:w="3322" w:type="dxa"/>
            <w:tcBorders>
              <w:bottom w:val="single" w:sz="4" w:space="0" w:color="auto"/>
            </w:tcBorders>
            <w:vAlign w:val="center"/>
          </w:tcPr>
          <w:p w14:paraId="09EFABD0"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bottom w:val="single" w:sz="4" w:space="0" w:color="auto"/>
            </w:tcBorders>
            <w:vAlign w:val="center"/>
          </w:tcPr>
          <w:p w14:paraId="4A9F0E26"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57" w:type="dxa"/>
            <w:tcBorders>
              <w:bottom w:val="single" w:sz="4" w:space="0" w:color="auto"/>
            </w:tcBorders>
            <w:vAlign w:val="center"/>
          </w:tcPr>
          <w:p w14:paraId="52EE9B80"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328A54B2" w14:textId="77777777" w:rsidTr="00511CA6">
        <w:trPr>
          <w:trHeight w:val="567"/>
        </w:trPr>
        <w:tc>
          <w:tcPr>
            <w:tcW w:w="2095" w:type="dxa"/>
            <w:vAlign w:val="center"/>
          </w:tcPr>
          <w:p w14:paraId="21155D64" w14:textId="77777777" w:rsidR="0024323B" w:rsidRPr="0024323B" w:rsidRDefault="0024323B" w:rsidP="0024323B">
            <w:pPr>
              <w:spacing w:before="60" w:after="60"/>
              <w:rPr>
                <w:rFonts w:ascii="Arial" w:hAnsi="Arial" w:cs="Arial"/>
                <w:b/>
                <w:sz w:val="20"/>
                <w:szCs w:val="20"/>
                <w:lang w:eastAsia="en-ZA"/>
              </w:rPr>
            </w:pPr>
            <w:r w:rsidRPr="0024323B">
              <w:rPr>
                <w:rFonts w:ascii="Arial" w:hAnsi="Arial" w:cs="Arial"/>
                <w:b/>
                <w:sz w:val="20"/>
                <w:szCs w:val="20"/>
                <w:lang w:eastAsia="en-ZA"/>
              </w:rPr>
              <w:t>Date:</w:t>
            </w:r>
          </w:p>
        </w:tc>
        <w:tc>
          <w:tcPr>
            <w:tcW w:w="3322" w:type="dxa"/>
            <w:tcBorders>
              <w:right w:val="single" w:sz="4" w:space="0" w:color="auto"/>
            </w:tcBorders>
            <w:vAlign w:val="center"/>
          </w:tcPr>
          <w:p w14:paraId="4BAC9B32" w14:textId="77777777" w:rsidR="0024323B" w:rsidRPr="0024323B" w:rsidRDefault="0024323B" w:rsidP="0024323B">
            <w:pPr>
              <w:spacing w:before="60" w:after="60"/>
              <w:rPr>
                <w:rFonts w:ascii="Arial" w:hAnsi="Arial" w:cs="Arial"/>
                <w:bCs/>
                <w:sz w:val="20"/>
                <w:szCs w:val="20"/>
                <w:lang w:eastAsia="en-ZA"/>
              </w:rPr>
            </w:pPr>
          </w:p>
        </w:tc>
        <w:tc>
          <w:tcPr>
            <w:tcW w:w="1205" w:type="dxa"/>
            <w:tcBorders>
              <w:top w:val="single" w:sz="4" w:space="0" w:color="auto"/>
              <w:left w:val="single" w:sz="4" w:space="0" w:color="auto"/>
              <w:bottom w:val="nil"/>
              <w:right w:val="nil"/>
            </w:tcBorders>
            <w:vAlign w:val="center"/>
          </w:tcPr>
          <w:p w14:paraId="37CAAD26" w14:textId="77777777" w:rsidR="0024323B" w:rsidRPr="0024323B" w:rsidRDefault="0024323B" w:rsidP="0024323B">
            <w:pPr>
              <w:spacing w:before="60" w:after="60"/>
              <w:rPr>
                <w:rFonts w:ascii="Arial" w:hAnsi="Arial" w:cs="Arial"/>
                <w:b/>
                <w:sz w:val="20"/>
                <w:szCs w:val="20"/>
                <w:lang w:eastAsia="en-ZA"/>
              </w:rPr>
            </w:pPr>
          </w:p>
        </w:tc>
        <w:tc>
          <w:tcPr>
            <w:tcW w:w="3857" w:type="dxa"/>
            <w:tcBorders>
              <w:top w:val="single" w:sz="4" w:space="0" w:color="auto"/>
              <w:left w:val="nil"/>
              <w:bottom w:val="nil"/>
              <w:right w:val="nil"/>
            </w:tcBorders>
            <w:vAlign w:val="center"/>
          </w:tcPr>
          <w:p w14:paraId="7561586D" w14:textId="77777777" w:rsidR="0024323B" w:rsidRPr="0024323B" w:rsidRDefault="0024323B" w:rsidP="0024323B">
            <w:pPr>
              <w:spacing w:before="60" w:after="60"/>
              <w:rPr>
                <w:rFonts w:ascii="Arial" w:hAnsi="Arial" w:cs="Arial"/>
                <w:bCs/>
                <w:sz w:val="20"/>
                <w:szCs w:val="20"/>
                <w:lang w:eastAsia="en-ZA"/>
              </w:rPr>
            </w:pPr>
          </w:p>
        </w:tc>
      </w:tr>
      <w:bookmarkEnd w:id="3"/>
    </w:tbl>
    <w:p w14:paraId="782754DA" w14:textId="16750B5D"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092"/>
        <w:gridCol w:w="3340"/>
        <w:gridCol w:w="1205"/>
        <w:gridCol w:w="3842"/>
      </w:tblGrid>
      <w:tr w:rsidR="0024323B" w:rsidRPr="0024323B" w14:paraId="0987F1BA" w14:textId="77777777" w:rsidTr="00232D7E">
        <w:trPr>
          <w:trHeight w:val="567"/>
        </w:trPr>
        <w:tc>
          <w:tcPr>
            <w:tcW w:w="2115" w:type="dxa"/>
            <w:vAlign w:val="center"/>
          </w:tcPr>
          <w:p w14:paraId="2783AD2E" w14:textId="09A57F2A" w:rsidR="0024323B" w:rsidRPr="0024323B" w:rsidRDefault="0024323B" w:rsidP="00511CA6">
            <w:pPr>
              <w:spacing w:before="60" w:after="60"/>
              <w:jc w:val="left"/>
              <w:rPr>
                <w:rFonts w:ascii="Arial" w:hAnsi="Arial" w:cs="Arial"/>
                <w:b/>
                <w:sz w:val="20"/>
                <w:szCs w:val="20"/>
                <w:lang w:eastAsia="en-ZA"/>
              </w:rPr>
            </w:pPr>
            <w:r>
              <w:rPr>
                <w:rFonts w:ascii="Arial" w:hAnsi="Arial" w:cs="Arial"/>
                <w:b/>
                <w:sz w:val="20"/>
                <w:szCs w:val="20"/>
                <w:lang w:eastAsia="en-ZA"/>
              </w:rPr>
              <w:t>Financial</w:t>
            </w:r>
            <w:r w:rsidRPr="0024323B">
              <w:rPr>
                <w:rFonts w:ascii="Arial" w:hAnsi="Arial" w:cs="Arial"/>
                <w:b/>
                <w:sz w:val="20"/>
                <w:szCs w:val="20"/>
                <w:lang w:eastAsia="en-ZA"/>
              </w:rPr>
              <w:t xml:space="preserve"> Manager Name:</w:t>
            </w:r>
          </w:p>
        </w:tc>
        <w:tc>
          <w:tcPr>
            <w:tcW w:w="3409" w:type="dxa"/>
            <w:tcBorders>
              <w:bottom w:val="single" w:sz="4" w:space="0" w:color="auto"/>
            </w:tcBorders>
            <w:vAlign w:val="center"/>
          </w:tcPr>
          <w:p w14:paraId="019778D5" w14:textId="77777777" w:rsidR="0024323B" w:rsidRPr="0024323B" w:rsidRDefault="0024323B" w:rsidP="00511CA6">
            <w:pPr>
              <w:spacing w:before="60" w:after="60"/>
              <w:jc w:val="left"/>
              <w:rPr>
                <w:rFonts w:ascii="Arial" w:hAnsi="Arial" w:cs="Arial"/>
                <w:bCs/>
                <w:sz w:val="20"/>
                <w:szCs w:val="20"/>
                <w:lang w:eastAsia="en-ZA"/>
              </w:rPr>
            </w:pPr>
          </w:p>
        </w:tc>
        <w:tc>
          <w:tcPr>
            <w:tcW w:w="1033" w:type="dxa"/>
            <w:tcBorders>
              <w:bottom w:val="single" w:sz="4" w:space="0" w:color="auto"/>
            </w:tcBorders>
            <w:vAlign w:val="center"/>
          </w:tcPr>
          <w:p w14:paraId="2B0342EB"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922" w:type="dxa"/>
            <w:tcBorders>
              <w:bottom w:val="single" w:sz="4" w:space="0" w:color="auto"/>
            </w:tcBorders>
            <w:vAlign w:val="center"/>
          </w:tcPr>
          <w:p w14:paraId="372B0C69"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7A7DB584" w14:textId="77777777" w:rsidTr="00511CA6">
        <w:trPr>
          <w:trHeight w:val="567"/>
        </w:trPr>
        <w:tc>
          <w:tcPr>
            <w:tcW w:w="2115" w:type="dxa"/>
            <w:vAlign w:val="center"/>
          </w:tcPr>
          <w:p w14:paraId="3F5112A2"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Date:</w:t>
            </w:r>
          </w:p>
        </w:tc>
        <w:tc>
          <w:tcPr>
            <w:tcW w:w="3409" w:type="dxa"/>
            <w:tcBorders>
              <w:right w:val="single" w:sz="4" w:space="0" w:color="auto"/>
            </w:tcBorders>
            <w:vAlign w:val="center"/>
          </w:tcPr>
          <w:p w14:paraId="2444B52F" w14:textId="77777777" w:rsidR="0024323B" w:rsidRPr="0024323B" w:rsidRDefault="0024323B" w:rsidP="005C4EE8">
            <w:pPr>
              <w:spacing w:before="60" w:after="60"/>
              <w:rPr>
                <w:rFonts w:ascii="Arial" w:hAnsi="Arial" w:cs="Arial"/>
                <w:bCs/>
                <w:sz w:val="20"/>
                <w:szCs w:val="20"/>
                <w:lang w:eastAsia="en-ZA"/>
              </w:rPr>
            </w:pPr>
          </w:p>
        </w:tc>
        <w:tc>
          <w:tcPr>
            <w:tcW w:w="1033" w:type="dxa"/>
            <w:tcBorders>
              <w:top w:val="single" w:sz="4" w:space="0" w:color="auto"/>
              <w:left w:val="single" w:sz="4" w:space="0" w:color="auto"/>
              <w:bottom w:val="nil"/>
              <w:right w:val="nil"/>
            </w:tcBorders>
            <w:vAlign w:val="center"/>
          </w:tcPr>
          <w:p w14:paraId="7AE787DD" w14:textId="77777777" w:rsidR="0024323B" w:rsidRPr="0024323B" w:rsidRDefault="0024323B" w:rsidP="005C4EE8">
            <w:pPr>
              <w:spacing w:before="60" w:after="60"/>
              <w:rPr>
                <w:rFonts w:ascii="Arial" w:hAnsi="Arial" w:cs="Arial"/>
                <w:b/>
                <w:sz w:val="20"/>
                <w:szCs w:val="20"/>
                <w:lang w:eastAsia="en-ZA"/>
              </w:rPr>
            </w:pPr>
          </w:p>
        </w:tc>
        <w:tc>
          <w:tcPr>
            <w:tcW w:w="3922" w:type="dxa"/>
            <w:tcBorders>
              <w:top w:val="single" w:sz="4" w:space="0" w:color="auto"/>
              <w:left w:val="nil"/>
              <w:bottom w:val="nil"/>
              <w:right w:val="nil"/>
            </w:tcBorders>
            <w:vAlign w:val="center"/>
          </w:tcPr>
          <w:p w14:paraId="1F54278B" w14:textId="77777777" w:rsidR="0024323B" w:rsidRPr="0024323B" w:rsidRDefault="0024323B" w:rsidP="005C4EE8">
            <w:pPr>
              <w:spacing w:before="60" w:after="60"/>
              <w:rPr>
                <w:rFonts w:ascii="Arial" w:hAnsi="Arial" w:cs="Arial"/>
                <w:bCs/>
                <w:sz w:val="20"/>
                <w:szCs w:val="20"/>
                <w:lang w:eastAsia="en-ZA"/>
              </w:rPr>
            </w:pPr>
          </w:p>
        </w:tc>
      </w:tr>
    </w:tbl>
    <w:p w14:paraId="2341BF2F" w14:textId="218E24B8"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122"/>
        <w:gridCol w:w="3296"/>
        <w:gridCol w:w="1205"/>
        <w:gridCol w:w="3856"/>
      </w:tblGrid>
      <w:tr w:rsidR="0024323B" w:rsidRPr="0024323B" w14:paraId="3562C44A" w14:textId="77777777" w:rsidTr="00232D7E">
        <w:trPr>
          <w:trHeight w:val="567"/>
        </w:trPr>
        <w:tc>
          <w:tcPr>
            <w:tcW w:w="2122" w:type="dxa"/>
            <w:vAlign w:val="center"/>
          </w:tcPr>
          <w:p w14:paraId="1BBC65E4" w14:textId="1318D558" w:rsidR="0024323B" w:rsidRPr="0024323B" w:rsidRDefault="0024323B" w:rsidP="00511CA6">
            <w:pPr>
              <w:spacing w:before="60" w:after="60"/>
              <w:jc w:val="left"/>
              <w:rPr>
                <w:rFonts w:ascii="Arial" w:hAnsi="Arial" w:cs="Arial"/>
                <w:b/>
                <w:sz w:val="20"/>
                <w:szCs w:val="20"/>
                <w:lang w:eastAsia="en-ZA"/>
              </w:rPr>
            </w:pPr>
            <w:r>
              <w:rPr>
                <w:rFonts w:ascii="Arial" w:hAnsi="Arial" w:cs="Arial"/>
                <w:b/>
                <w:sz w:val="20"/>
                <w:szCs w:val="20"/>
                <w:lang w:eastAsia="en-ZA"/>
              </w:rPr>
              <w:t xml:space="preserve">Technical </w:t>
            </w:r>
            <w:r w:rsidRPr="0024323B">
              <w:rPr>
                <w:rFonts w:ascii="Arial" w:hAnsi="Arial" w:cs="Arial"/>
                <w:b/>
                <w:sz w:val="20"/>
                <w:szCs w:val="20"/>
                <w:lang w:eastAsia="en-ZA"/>
              </w:rPr>
              <w:t>Manager Name:</w:t>
            </w:r>
          </w:p>
        </w:tc>
        <w:tc>
          <w:tcPr>
            <w:tcW w:w="3296" w:type="dxa"/>
            <w:tcBorders>
              <w:bottom w:val="single" w:sz="4" w:space="0" w:color="auto"/>
            </w:tcBorders>
            <w:vAlign w:val="center"/>
          </w:tcPr>
          <w:p w14:paraId="259D93CD"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bottom w:val="single" w:sz="4" w:space="0" w:color="auto"/>
            </w:tcBorders>
            <w:vAlign w:val="center"/>
          </w:tcPr>
          <w:p w14:paraId="293BED40"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56" w:type="dxa"/>
            <w:tcBorders>
              <w:bottom w:val="single" w:sz="4" w:space="0" w:color="auto"/>
            </w:tcBorders>
            <w:vAlign w:val="center"/>
          </w:tcPr>
          <w:p w14:paraId="7B09788D"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00EF905A" w14:textId="77777777" w:rsidTr="00511CA6">
        <w:trPr>
          <w:trHeight w:val="567"/>
        </w:trPr>
        <w:tc>
          <w:tcPr>
            <w:tcW w:w="2122" w:type="dxa"/>
            <w:vAlign w:val="center"/>
          </w:tcPr>
          <w:p w14:paraId="29112985"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Date:</w:t>
            </w:r>
          </w:p>
        </w:tc>
        <w:tc>
          <w:tcPr>
            <w:tcW w:w="3296" w:type="dxa"/>
            <w:tcBorders>
              <w:right w:val="single" w:sz="4" w:space="0" w:color="auto"/>
            </w:tcBorders>
            <w:vAlign w:val="center"/>
          </w:tcPr>
          <w:p w14:paraId="1272969B"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top w:val="single" w:sz="4" w:space="0" w:color="auto"/>
              <w:left w:val="single" w:sz="4" w:space="0" w:color="auto"/>
              <w:bottom w:val="nil"/>
              <w:right w:val="nil"/>
            </w:tcBorders>
            <w:vAlign w:val="center"/>
          </w:tcPr>
          <w:p w14:paraId="51087021" w14:textId="77777777" w:rsidR="0024323B" w:rsidRPr="0024323B" w:rsidRDefault="0024323B" w:rsidP="00511CA6">
            <w:pPr>
              <w:spacing w:before="60" w:after="60"/>
              <w:jc w:val="left"/>
              <w:rPr>
                <w:rFonts w:ascii="Arial" w:hAnsi="Arial" w:cs="Arial"/>
                <w:b/>
                <w:sz w:val="20"/>
                <w:szCs w:val="20"/>
                <w:lang w:eastAsia="en-ZA"/>
              </w:rPr>
            </w:pPr>
          </w:p>
        </w:tc>
        <w:tc>
          <w:tcPr>
            <w:tcW w:w="3856" w:type="dxa"/>
            <w:tcBorders>
              <w:top w:val="single" w:sz="4" w:space="0" w:color="auto"/>
              <w:left w:val="nil"/>
              <w:bottom w:val="nil"/>
              <w:right w:val="nil"/>
            </w:tcBorders>
            <w:vAlign w:val="center"/>
          </w:tcPr>
          <w:p w14:paraId="4BC28831" w14:textId="77777777" w:rsidR="0024323B" w:rsidRPr="0024323B" w:rsidRDefault="0024323B" w:rsidP="00511CA6">
            <w:pPr>
              <w:spacing w:before="60" w:after="60"/>
              <w:jc w:val="left"/>
              <w:rPr>
                <w:rFonts w:ascii="Arial" w:hAnsi="Arial" w:cs="Arial"/>
                <w:bCs/>
                <w:sz w:val="20"/>
                <w:szCs w:val="20"/>
                <w:lang w:eastAsia="en-ZA"/>
              </w:rPr>
            </w:pPr>
          </w:p>
        </w:tc>
      </w:tr>
    </w:tbl>
    <w:p w14:paraId="6523713F" w14:textId="3E18E358" w:rsidR="0024323B" w:rsidRDefault="0024323B" w:rsidP="0024323B">
      <w:pPr>
        <w:pStyle w:val="Header"/>
        <w:tabs>
          <w:tab w:val="clear" w:pos="4320"/>
          <w:tab w:val="clear" w:pos="8640"/>
        </w:tabs>
        <w:jc w:val="both"/>
        <w:rPr>
          <w:rFonts w:ascii="Arial" w:hAnsi="Arial" w:cs="Arial"/>
          <w:sz w:val="22"/>
          <w:szCs w:val="22"/>
        </w:rPr>
      </w:pPr>
    </w:p>
    <w:p w14:paraId="5B08B5D1" w14:textId="77777777" w:rsidR="00C67091" w:rsidRPr="00D64AFC" w:rsidRDefault="00C67091" w:rsidP="00DA4480">
      <w:pPr>
        <w:jc w:val="both"/>
        <w:rPr>
          <w:rFonts w:ascii="Verdana" w:hAnsi="Verdana" w:cs="Arial"/>
          <w:sz w:val="22"/>
          <w:szCs w:val="22"/>
        </w:rPr>
      </w:pPr>
    </w:p>
    <w:sectPr w:rsidR="00C67091" w:rsidRPr="00D64AFC" w:rsidSect="009E38E0">
      <w:headerReference w:type="even" r:id="rId10"/>
      <w:headerReference w:type="default" r:id="rId11"/>
      <w:footerReference w:type="default" r:id="rId12"/>
      <w:pgSz w:w="11907" w:h="16840" w:code="9"/>
      <w:pgMar w:top="567" w:right="567" w:bottom="567" w:left="567" w:header="567" w:footer="284" w:gutter="284"/>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1B8FA" w14:textId="77777777" w:rsidR="00CA7F26" w:rsidRDefault="00CA7F26">
      <w:r>
        <w:separator/>
      </w:r>
    </w:p>
  </w:endnote>
  <w:endnote w:type="continuationSeparator" w:id="0">
    <w:p w14:paraId="0C008E1B" w14:textId="77777777" w:rsidR="00CA7F26" w:rsidRDefault="00CA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71"/>
      <w:gridCol w:w="2771"/>
      <w:gridCol w:w="2771"/>
    </w:tblGrid>
    <w:tr w:rsidR="222B879F" w14:paraId="00BC8AB0" w14:textId="77777777" w:rsidTr="222B879F">
      <w:tc>
        <w:tcPr>
          <w:tcW w:w="2771" w:type="dxa"/>
        </w:tcPr>
        <w:p w14:paraId="08795B33" w14:textId="6C5F77C9" w:rsidR="222B879F" w:rsidRDefault="222B879F" w:rsidP="222B879F">
          <w:pPr>
            <w:pStyle w:val="Header"/>
            <w:ind w:left="-115"/>
          </w:pPr>
        </w:p>
      </w:tc>
      <w:tc>
        <w:tcPr>
          <w:tcW w:w="2771" w:type="dxa"/>
        </w:tcPr>
        <w:p w14:paraId="3262DD1F" w14:textId="73549B20" w:rsidR="222B879F" w:rsidRDefault="222B879F" w:rsidP="222B879F">
          <w:pPr>
            <w:pStyle w:val="Header"/>
            <w:jc w:val="center"/>
          </w:pPr>
        </w:p>
      </w:tc>
      <w:tc>
        <w:tcPr>
          <w:tcW w:w="2771" w:type="dxa"/>
        </w:tcPr>
        <w:p w14:paraId="79398AD8" w14:textId="774073D0" w:rsidR="222B879F" w:rsidRDefault="222B879F" w:rsidP="222B879F">
          <w:pPr>
            <w:pStyle w:val="Header"/>
            <w:ind w:right="-115"/>
            <w:jc w:val="right"/>
          </w:pPr>
        </w:p>
      </w:tc>
    </w:tr>
  </w:tbl>
  <w:p w14:paraId="51FC1D82" w14:textId="6922D6BE" w:rsidR="222B879F" w:rsidRDefault="222B879F" w:rsidP="222B8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E0F7C" w14:textId="77777777" w:rsidR="00CA7F26" w:rsidRDefault="00CA7F26">
      <w:r>
        <w:separator/>
      </w:r>
    </w:p>
  </w:footnote>
  <w:footnote w:type="continuationSeparator" w:id="0">
    <w:p w14:paraId="041115BA" w14:textId="77777777" w:rsidR="00CA7F26" w:rsidRDefault="00CA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C67091" w:rsidRDefault="00C670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EB4AB" w14:textId="77777777" w:rsidR="00C67091" w:rsidRDefault="00C67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86"/>
      <w:gridCol w:w="2835"/>
      <w:gridCol w:w="1559"/>
    </w:tblGrid>
    <w:tr w:rsidR="006E18FB" w:rsidRPr="006E18FB" w14:paraId="7A9634AF" w14:textId="77777777" w:rsidTr="006E7230">
      <w:trPr>
        <w:cantSplit/>
        <w:trHeight w:hRule="exact" w:val="1144"/>
      </w:trPr>
      <w:tc>
        <w:tcPr>
          <w:tcW w:w="2405" w:type="dxa"/>
          <w:shd w:val="clear" w:color="auto" w:fill="FFFFFF"/>
          <w:vAlign w:val="center"/>
          <w:hideMark/>
        </w:tcPr>
        <w:p w14:paraId="09E47F9A" w14:textId="427D238D" w:rsidR="006E18FB" w:rsidRPr="006E18FB" w:rsidRDefault="00672378" w:rsidP="00672378">
          <w:pPr>
            <w:keepNext/>
            <w:suppressAutoHyphens/>
            <w:spacing w:before="60" w:after="60"/>
            <w:jc w:val="center"/>
            <w:outlineLvl w:val="0"/>
            <w:rPr>
              <w:rFonts w:ascii="Arial" w:hAnsi="Arial" w:cs="Arial"/>
              <w:b/>
              <w:caps/>
              <w:kern w:val="28"/>
              <w:sz w:val="22"/>
              <w:szCs w:val="22"/>
            </w:rPr>
          </w:pPr>
          <w:r w:rsidRPr="00672378">
            <w:rPr>
              <w:rFonts w:ascii="Arial" w:hAnsi="Arial" w:cs="Arial"/>
              <w:b/>
              <w:caps/>
              <w:kern w:val="28"/>
              <w:sz w:val="22"/>
              <w:szCs w:val="22"/>
            </w:rPr>
            <w:t>LOGO</w:t>
          </w:r>
        </w:p>
      </w:tc>
      <w:tc>
        <w:tcPr>
          <w:tcW w:w="3686" w:type="dxa"/>
          <w:shd w:val="clear" w:color="auto" w:fill="FFFFFF"/>
          <w:vAlign w:val="center"/>
          <w:hideMark/>
        </w:tcPr>
        <w:p w14:paraId="76340638" w14:textId="03D4F27C" w:rsidR="00672378" w:rsidRPr="00672378" w:rsidRDefault="00672378" w:rsidP="00672378">
          <w:pPr>
            <w:keepNext/>
            <w:spacing w:before="120" w:after="240"/>
            <w:jc w:val="center"/>
            <w:outlineLvl w:val="0"/>
            <w:rPr>
              <w:rFonts w:ascii="Arial" w:hAnsi="Arial" w:cs="Arial"/>
              <w:b/>
              <w:i/>
              <w:iCs/>
              <w:sz w:val="22"/>
              <w:szCs w:val="22"/>
            </w:rPr>
          </w:pPr>
          <w:r w:rsidRPr="00672378">
            <w:rPr>
              <w:rFonts w:ascii="Arial" w:hAnsi="Arial" w:cs="Arial"/>
              <w:b/>
              <w:i/>
              <w:iCs/>
              <w:sz w:val="22"/>
              <w:szCs w:val="22"/>
            </w:rPr>
            <w:t>[COMPANY NAME]</w:t>
          </w:r>
        </w:p>
        <w:p w14:paraId="1DFFF80F" w14:textId="056C3C11" w:rsidR="006E18FB" w:rsidRPr="006E18FB" w:rsidRDefault="00672378" w:rsidP="00672378">
          <w:pPr>
            <w:keepNext/>
            <w:suppressAutoHyphens/>
            <w:spacing w:before="60" w:after="60"/>
            <w:jc w:val="center"/>
            <w:outlineLvl w:val="0"/>
            <w:rPr>
              <w:rFonts w:ascii="Arial" w:hAnsi="Arial" w:cs="Arial"/>
              <w:b/>
              <w:bCs/>
              <w:sz w:val="22"/>
              <w:szCs w:val="22"/>
            </w:rPr>
          </w:pPr>
          <w:r w:rsidRPr="00672378">
            <w:rPr>
              <w:rFonts w:ascii="Arial" w:hAnsi="Arial" w:cs="Arial"/>
              <w:b/>
              <w:sz w:val="22"/>
              <w:szCs w:val="22"/>
            </w:rPr>
            <w:t>Food Safety Management System</w:t>
          </w:r>
        </w:p>
      </w:tc>
      <w:tc>
        <w:tcPr>
          <w:tcW w:w="2835" w:type="dxa"/>
          <w:vAlign w:val="center"/>
          <w:hideMark/>
        </w:tcPr>
        <w:p w14:paraId="7FDC2B5E" w14:textId="39E42D0A" w:rsidR="006E18FB" w:rsidRPr="006E18FB" w:rsidRDefault="006E18FB" w:rsidP="006E18FB">
          <w:pPr>
            <w:keepNext/>
            <w:suppressAutoHyphens/>
            <w:spacing w:before="60" w:after="60"/>
            <w:outlineLvl w:val="0"/>
            <w:rPr>
              <w:rFonts w:ascii="Arial" w:hAnsi="Arial" w:cs="Arial"/>
              <w:sz w:val="22"/>
              <w:szCs w:val="22"/>
            </w:rPr>
          </w:pPr>
          <w:r w:rsidRPr="006E18FB">
            <w:rPr>
              <w:rFonts w:ascii="Arial" w:hAnsi="Arial" w:cs="Arial"/>
              <w:b/>
              <w:bCs/>
              <w:sz w:val="22"/>
              <w:szCs w:val="22"/>
            </w:rPr>
            <w:t>Doc No:</w:t>
          </w:r>
          <w:r w:rsidRPr="006E18FB">
            <w:rPr>
              <w:rFonts w:ascii="Arial" w:hAnsi="Arial" w:cs="Arial"/>
              <w:sz w:val="22"/>
              <w:szCs w:val="22"/>
            </w:rPr>
            <w:t xml:space="preserve"> </w:t>
          </w:r>
          <w:r w:rsidR="00672378" w:rsidRPr="00672378">
            <w:rPr>
              <w:rFonts w:ascii="Arial" w:hAnsi="Arial" w:cs="Arial"/>
              <w:sz w:val="22"/>
              <w:szCs w:val="22"/>
            </w:rPr>
            <w:t>BRC</w:t>
          </w:r>
          <w:r w:rsidRPr="006E18FB">
            <w:rPr>
              <w:rFonts w:ascii="Arial" w:hAnsi="Arial" w:cs="Arial"/>
              <w:sz w:val="22"/>
              <w:szCs w:val="22"/>
            </w:rPr>
            <w:t>001</w:t>
          </w:r>
        </w:p>
      </w:tc>
      <w:tc>
        <w:tcPr>
          <w:tcW w:w="1559" w:type="dxa"/>
          <w:vAlign w:val="center"/>
        </w:tcPr>
        <w:p w14:paraId="3C789FC6" w14:textId="0A2D00EC" w:rsidR="006E18FB" w:rsidRPr="006E18FB" w:rsidRDefault="00A11391" w:rsidP="006E18FB">
          <w:pPr>
            <w:keepNext/>
            <w:suppressAutoHyphens/>
            <w:spacing w:before="60" w:after="60"/>
            <w:outlineLvl w:val="0"/>
            <w:rPr>
              <w:rFonts w:ascii="Arial" w:hAnsi="Arial" w:cs="Arial"/>
              <w:sz w:val="22"/>
              <w:szCs w:val="22"/>
            </w:rPr>
          </w:pPr>
          <w:r>
            <w:rPr>
              <w:rFonts w:ascii="Arial" w:hAnsi="Arial" w:cs="Arial"/>
              <w:sz w:val="22"/>
              <w:szCs w:val="22"/>
            </w:rPr>
            <w:t>6 Pages</w:t>
          </w:r>
        </w:p>
      </w:tc>
    </w:tr>
    <w:tr w:rsidR="006E18FB" w:rsidRPr="006E18FB" w14:paraId="3BD14601" w14:textId="77777777" w:rsidTr="00672378">
      <w:trPr>
        <w:cantSplit/>
        <w:trHeight w:val="397"/>
      </w:trPr>
      <w:tc>
        <w:tcPr>
          <w:tcW w:w="10485" w:type="dxa"/>
          <w:gridSpan w:val="4"/>
          <w:vAlign w:val="center"/>
          <w:hideMark/>
        </w:tcPr>
        <w:p w14:paraId="6F7021E5" w14:textId="288B9852" w:rsidR="006E18FB" w:rsidRPr="006E18FB" w:rsidRDefault="006E18FB" w:rsidP="006E18FB">
          <w:pPr>
            <w:keepNext/>
            <w:suppressAutoHyphens/>
            <w:spacing w:before="60" w:after="60"/>
            <w:outlineLvl w:val="1"/>
            <w:rPr>
              <w:rFonts w:ascii="Arial" w:hAnsi="Arial" w:cs="Arial"/>
              <w:b/>
              <w:iCs/>
              <w:sz w:val="22"/>
              <w:szCs w:val="22"/>
            </w:rPr>
          </w:pPr>
          <w:r w:rsidRPr="006E18FB">
            <w:rPr>
              <w:rFonts w:ascii="Arial" w:hAnsi="Arial" w:cs="Arial"/>
              <w:b/>
              <w:bCs/>
              <w:sz w:val="22"/>
              <w:szCs w:val="22"/>
            </w:rPr>
            <w:t>Subject:</w:t>
          </w:r>
          <w:r w:rsidRPr="006E18FB">
            <w:rPr>
              <w:rFonts w:ascii="Arial" w:hAnsi="Arial" w:cs="Arial"/>
              <w:sz w:val="22"/>
              <w:szCs w:val="22"/>
            </w:rPr>
            <w:t xml:space="preserve"> </w:t>
          </w:r>
          <w:bookmarkStart w:id="4" w:name="_Hlk86146185"/>
          <w:r w:rsidR="00672378" w:rsidRPr="00672378">
            <w:rPr>
              <w:rFonts w:ascii="Arial" w:hAnsi="Arial" w:cs="Arial"/>
              <w:sz w:val="22"/>
              <w:szCs w:val="22"/>
            </w:rPr>
            <w:t>Senior Management Commitment</w:t>
          </w:r>
          <w:bookmarkEnd w:id="4"/>
        </w:p>
      </w:tc>
    </w:tr>
    <w:tr w:rsidR="006E18FB" w:rsidRPr="006E18FB" w14:paraId="3B3D465B" w14:textId="77777777" w:rsidTr="006E7230">
      <w:trPr>
        <w:cantSplit/>
        <w:trHeight w:hRule="exact" w:val="624"/>
      </w:trPr>
      <w:tc>
        <w:tcPr>
          <w:tcW w:w="2405" w:type="dxa"/>
          <w:vAlign w:val="center"/>
          <w:hideMark/>
        </w:tcPr>
        <w:p w14:paraId="667758EC" w14:textId="74AE7F8E"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bCs/>
              <w:sz w:val="22"/>
              <w:szCs w:val="22"/>
            </w:rPr>
            <w:t xml:space="preserve">Compiled by: </w:t>
          </w:r>
          <w:r w:rsidR="00672378" w:rsidRPr="00672378">
            <w:rPr>
              <w:rFonts w:ascii="Arial" w:hAnsi="Arial" w:cs="Arial"/>
              <w:sz w:val="22"/>
              <w:szCs w:val="22"/>
            </w:rPr>
            <w:t>HACCP</w:t>
          </w:r>
          <w:r w:rsidRPr="006E18FB">
            <w:rPr>
              <w:rFonts w:ascii="Arial" w:hAnsi="Arial" w:cs="Arial"/>
              <w:sz w:val="22"/>
              <w:szCs w:val="22"/>
            </w:rPr>
            <w:t xml:space="preserve"> Team</w:t>
          </w:r>
        </w:p>
      </w:tc>
      <w:tc>
        <w:tcPr>
          <w:tcW w:w="3686" w:type="dxa"/>
          <w:vAlign w:val="center"/>
          <w:hideMark/>
        </w:tcPr>
        <w:p w14:paraId="0B9B374B" w14:textId="5E5B81DA" w:rsidR="006E18FB" w:rsidRPr="006E18FB" w:rsidRDefault="006E18FB" w:rsidP="006E18FB">
          <w:pPr>
            <w:keepNext/>
            <w:suppressAutoHyphens/>
            <w:spacing w:before="60" w:after="60"/>
            <w:outlineLvl w:val="2"/>
            <w:rPr>
              <w:rFonts w:ascii="Arial" w:hAnsi="Arial" w:cs="Arial"/>
              <w:sz w:val="22"/>
              <w:szCs w:val="22"/>
            </w:rPr>
          </w:pPr>
          <w:r w:rsidRPr="006E18FB">
            <w:rPr>
              <w:rFonts w:ascii="Arial" w:hAnsi="Arial" w:cs="Arial"/>
              <w:b/>
              <w:bCs/>
              <w:sz w:val="22"/>
              <w:szCs w:val="22"/>
            </w:rPr>
            <w:t xml:space="preserve">Approved by: </w:t>
          </w:r>
          <w:r w:rsidR="00672378" w:rsidRPr="00672378">
            <w:rPr>
              <w:rFonts w:ascii="Arial" w:hAnsi="Arial" w:cs="Arial"/>
              <w:sz w:val="22"/>
              <w:szCs w:val="22"/>
            </w:rPr>
            <w:t>General</w:t>
          </w:r>
          <w:r w:rsidRPr="006E18FB">
            <w:rPr>
              <w:rFonts w:ascii="Arial" w:hAnsi="Arial" w:cs="Arial"/>
              <w:sz w:val="22"/>
              <w:szCs w:val="22"/>
            </w:rPr>
            <w:t xml:space="preserve"> Manager</w:t>
          </w:r>
        </w:p>
      </w:tc>
      <w:tc>
        <w:tcPr>
          <w:tcW w:w="2835" w:type="dxa"/>
          <w:vAlign w:val="center"/>
          <w:hideMark/>
        </w:tcPr>
        <w:p w14:paraId="5CA4FEC1" w14:textId="2AC0943F"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bCs/>
              <w:sz w:val="22"/>
              <w:szCs w:val="22"/>
            </w:rPr>
            <w:t>Date:</w:t>
          </w:r>
        </w:p>
      </w:tc>
      <w:tc>
        <w:tcPr>
          <w:tcW w:w="1559" w:type="dxa"/>
          <w:vAlign w:val="center"/>
        </w:tcPr>
        <w:p w14:paraId="40CE0908" w14:textId="6DEB2C6F"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sz w:val="22"/>
              <w:szCs w:val="22"/>
            </w:rPr>
            <w:t>Rev no:</w:t>
          </w:r>
          <w:r w:rsidRPr="006E18FB">
            <w:rPr>
              <w:rFonts w:ascii="Arial" w:hAnsi="Arial" w:cs="Arial"/>
              <w:bCs/>
              <w:sz w:val="22"/>
              <w:szCs w:val="22"/>
            </w:rPr>
            <w:t xml:space="preserve"> 0</w:t>
          </w:r>
          <w:r w:rsidR="003D6DDE">
            <w:rPr>
              <w:rFonts w:ascii="Arial" w:hAnsi="Arial" w:cs="Arial"/>
              <w:bCs/>
              <w:sz w:val="22"/>
              <w:szCs w:val="22"/>
            </w:rPr>
            <w:t>0</w:t>
          </w:r>
        </w:p>
      </w:tc>
    </w:tr>
  </w:tbl>
  <w:p w14:paraId="02614873" w14:textId="77777777" w:rsidR="00DA4480" w:rsidRDefault="00DA4480">
    <w:pPr>
      <w:pStyle w:val="Header"/>
      <w:tabs>
        <w:tab w:val="clear" w:pos="8640"/>
        <w:tab w:val="left" w:pos="4320"/>
      </w:tabs>
      <w:ind w:left="3906" w:right="33"/>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2158F"/>
    <w:multiLevelType w:val="hybridMultilevel"/>
    <w:tmpl w:val="9ECC99AE"/>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121728FC"/>
    <w:multiLevelType w:val="hybridMultilevel"/>
    <w:tmpl w:val="D370E9C4"/>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18217233"/>
    <w:multiLevelType w:val="hybridMultilevel"/>
    <w:tmpl w:val="6BE8FE10"/>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68306E"/>
    <w:multiLevelType w:val="hybridMultilevel"/>
    <w:tmpl w:val="69D2F872"/>
    <w:lvl w:ilvl="0" w:tplc="1C090001">
      <w:start w:val="1"/>
      <w:numFmt w:val="bullet"/>
      <w:lvlText w:val=""/>
      <w:lvlJc w:val="left"/>
      <w:pPr>
        <w:ind w:left="1514" w:hanging="360"/>
      </w:pPr>
      <w:rPr>
        <w:rFonts w:ascii="Symbol" w:hAnsi="Symbol" w:hint="default"/>
      </w:rPr>
    </w:lvl>
    <w:lvl w:ilvl="1" w:tplc="1C090003" w:tentative="1">
      <w:start w:val="1"/>
      <w:numFmt w:val="bullet"/>
      <w:lvlText w:val="o"/>
      <w:lvlJc w:val="left"/>
      <w:pPr>
        <w:ind w:left="2234" w:hanging="360"/>
      </w:pPr>
      <w:rPr>
        <w:rFonts w:ascii="Courier New" w:hAnsi="Courier New" w:cs="Courier New" w:hint="default"/>
      </w:rPr>
    </w:lvl>
    <w:lvl w:ilvl="2" w:tplc="1C090005" w:tentative="1">
      <w:start w:val="1"/>
      <w:numFmt w:val="bullet"/>
      <w:lvlText w:val=""/>
      <w:lvlJc w:val="left"/>
      <w:pPr>
        <w:ind w:left="2954" w:hanging="360"/>
      </w:pPr>
      <w:rPr>
        <w:rFonts w:ascii="Wingdings" w:hAnsi="Wingdings" w:hint="default"/>
      </w:rPr>
    </w:lvl>
    <w:lvl w:ilvl="3" w:tplc="1C090001" w:tentative="1">
      <w:start w:val="1"/>
      <w:numFmt w:val="bullet"/>
      <w:lvlText w:val=""/>
      <w:lvlJc w:val="left"/>
      <w:pPr>
        <w:ind w:left="3674" w:hanging="360"/>
      </w:pPr>
      <w:rPr>
        <w:rFonts w:ascii="Symbol" w:hAnsi="Symbol" w:hint="default"/>
      </w:rPr>
    </w:lvl>
    <w:lvl w:ilvl="4" w:tplc="1C090003" w:tentative="1">
      <w:start w:val="1"/>
      <w:numFmt w:val="bullet"/>
      <w:lvlText w:val="o"/>
      <w:lvlJc w:val="left"/>
      <w:pPr>
        <w:ind w:left="4394" w:hanging="360"/>
      </w:pPr>
      <w:rPr>
        <w:rFonts w:ascii="Courier New" w:hAnsi="Courier New" w:cs="Courier New" w:hint="default"/>
      </w:rPr>
    </w:lvl>
    <w:lvl w:ilvl="5" w:tplc="1C090005" w:tentative="1">
      <w:start w:val="1"/>
      <w:numFmt w:val="bullet"/>
      <w:lvlText w:val=""/>
      <w:lvlJc w:val="left"/>
      <w:pPr>
        <w:ind w:left="5114" w:hanging="360"/>
      </w:pPr>
      <w:rPr>
        <w:rFonts w:ascii="Wingdings" w:hAnsi="Wingdings" w:hint="default"/>
      </w:rPr>
    </w:lvl>
    <w:lvl w:ilvl="6" w:tplc="1C090001" w:tentative="1">
      <w:start w:val="1"/>
      <w:numFmt w:val="bullet"/>
      <w:lvlText w:val=""/>
      <w:lvlJc w:val="left"/>
      <w:pPr>
        <w:ind w:left="5834" w:hanging="360"/>
      </w:pPr>
      <w:rPr>
        <w:rFonts w:ascii="Symbol" w:hAnsi="Symbol" w:hint="default"/>
      </w:rPr>
    </w:lvl>
    <w:lvl w:ilvl="7" w:tplc="1C090003" w:tentative="1">
      <w:start w:val="1"/>
      <w:numFmt w:val="bullet"/>
      <w:lvlText w:val="o"/>
      <w:lvlJc w:val="left"/>
      <w:pPr>
        <w:ind w:left="6554" w:hanging="360"/>
      </w:pPr>
      <w:rPr>
        <w:rFonts w:ascii="Courier New" w:hAnsi="Courier New" w:cs="Courier New" w:hint="default"/>
      </w:rPr>
    </w:lvl>
    <w:lvl w:ilvl="8" w:tplc="1C090005" w:tentative="1">
      <w:start w:val="1"/>
      <w:numFmt w:val="bullet"/>
      <w:lvlText w:val=""/>
      <w:lvlJc w:val="left"/>
      <w:pPr>
        <w:ind w:left="7274" w:hanging="360"/>
      </w:pPr>
      <w:rPr>
        <w:rFonts w:ascii="Wingdings" w:hAnsi="Wingdings" w:hint="default"/>
      </w:rPr>
    </w:lvl>
  </w:abstractNum>
  <w:abstractNum w:abstractNumId="4" w15:restartNumberingAfterBreak="0">
    <w:nsid w:val="1DEE762C"/>
    <w:multiLevelType w:val="hybridMultilevel"/>
    <w:tmpl w:val="FCCCB14C"/>
    <w:lvl w:ilvl="0" w:tplc="C0BC8954">
      <w:start w:val="5"/>
      <w:numFmt w:val="decimal"/>
      <w:lvlText w:val="%1."/>
      <w:lvlJc w:val="left"/>
      <w:pPr>
        <w:ind w:left="1152" w:hanging="360"/>
      </w:pPr>
      <w:rPr>
        <w:rFonts w:hint="default"/>
      </w:r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5" w15:restartNumberingAfterBreak="0">
    <w:nsid w:val="25FA1482"/>
    <w:multiLevelType w:val="hybridMultilevel"/>
    <w:tmpl w:val="02862A60"/>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6" w15:restartNumberingAfterBreak="0">
    <w:nsid w:val="2D346291"/>
    <w:multiLevelType w:val="hybridMultilevel"/>
    <w:tmpl w:val="2B245D4E"/>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7" w15:restartNumberingAfterBreak="0">
    <w:nsid w:val="2D7A6A94"/>
    <w:multiLevelType w:val="hybridMultilevel"/>
    <w:tmpl w:val="4410A34C"/>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8" w15:restartNumberingAfterBreak="0">
    <w:nsid w:val="32151FDA"/>
    <w:multiLevelType w:val="hybridMultilevel"/>
    <w:tmpl w:val="6BE8FE1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34927030"/>
    <w:multiLevelType w:val="hybridMultilevel"/>
    <w:tmpl w:val="626C28B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3C0E18D1"/>
    <w:multiLevelType w:val="hybridMultilevel"/>
    <w:tmpl w:val="8D44DA1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410402B6"/>
    <w:multiLevelType w:val="hybridMultilevel"/>
    <w:tmpl w:val="600ABA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40F41F2"/>
    <w:multiLevelType w:val="hybridMultilevel"/>
    <w:tmpl w:val="5358F29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47A11EC3"/>
    <w:multiLevelType w:val="hybridMultilevel"/>
    <w:tmpl w:val="93302590"/>
    <w:lvl w:ilvl="0" w:tplc="04090001">
      <w:start w:val="1"/>
      <w:numFmt w:val="bullet"/>
      <w:lvlText w:val=""/>
      <w:lvlJc w:val="left"/>
      <w:pPr>
        <w:tabs>
          <w:tab w:val="num" w:pos="1332"/>
        </w:tabs>
        <w:ind w:left="1332" w:hanging="360"/>
      </w:pPr>
      <w:rPr>
        <w:rFonts w:ascii="Symbol" w:hAnsi="Symbol" w:hint="default"/>
      </w:rPr>
    </w:lvl>
    <w:lvl w:ilvl="1" w:tplc="0409000F">
      <w:start w:val="1"/>
      <w:numFmt w:val="decimal"/>
      <w:lvlText w:val="%2."/>
      <w:lvlJc w:val="left"/>
      <w:pPr>
        <w:tabs>
          <w:tab w:val="num" w:pos="2052"/>
        </w:tabs>
        <w:ind w:left="2052" w:hanging="360"/>
      </w:p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4" w15:restartNumberingAfterBreak="0">
    <w:nsid w:val="47E265EF"/>
    <w:multiLevelType w:val="hybridMultilevel"/>
    <w:tmpl w:val="532EA25C"/>
    <w:lvl w:ilvl="0" w:tplc="0409000F">
      <w:start w:val="1"/>
      <w:numFmt w:val="decimal"/>
      <w:lvlText w:val="%1."/>
      <w:lvlJc w:val="left"/>
      <w:pPr>
        <w:tabs>
          <w:tab w:val="num" w:pos="1152"/>
        </w:tabs>
        <w:ind w:left="1152" w:hanging="360"/>
      </w:pPr>
    </w:lvl>
    <w:lvl w:ilvl="1" w:tplc="04090007">
      <w:start w:val="1"/>
      <w:numFmt w:val="bullet"/>
      <w:lvlText w:val=""/>
      <w:lvlJc w:val="left"/>
      <w:pPr>
        <w:tabs>
          <w:tab w:val="num" w:pos="1872"/>
        </w:tabs>
        <w:ind w:left="1872" w:hanging="360"/>
      </w:pPr>
      <w:rPr>
        <w:rFonts w:ascii="Wingdings" w:hAnsi="Wingdings" w:hint="default"/>
        <w:sz w:val="16"/>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5" w15:restartNumberingAfterBreak="0">
    <w:nsid w:val="547E28EF"/>
    <w:multiLevelType w:val="hybridMultilevel"/>
    <w:tmpl w:val="29BA4FB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6" w15:restartNumberingAfterBreak="0">
    <w:nsid w:val="69413338"/>
    <w:multiLevelType w:val="hybridMultilevel"/>
    <w:tmpl w:val="532EA25C"/>
    <w:lvl w:ilvl="0" w:tplc="0409000F">
      <w:start w:val="1"/>
      <w:numFmt w:val="decimal"/>
      <w:lvlText w:val="%1."/>
      <w:lvlJc w:val="left"/>
      <w:pPr>
        <w:tabs>
          <w:tab w:val="num" w:pos="1152"/>
        </w:tabs>
        <w:ind w:left="1152" w:hanging="360"/>
      </w:pPr>
    </w:lvl>
    <w:lvl w:ilvl="1" w:tplc="04090007">
      <w:start w:val="1"/>
      <w:numFmt w:val="bullet"/>
      <w:lvlText w:val=""/>
      <w:lvlJc w:val="left"/>
      <w:pPr>
        <w:tabs>
          <w:tab w:val="num" w:pos="1872"/>
        </w:tabs>
        <w:ind w:left="1872" w:hanging="360"/>
      </w:pPr>
      <w:rPr>
        <w:rFonts w:ascii="Wingdings" w:hAnsi="Wingdings" w:hint="default"/>
        <w:sz w:val="16"/>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7B7D441B"/>
    <w:multiLevelType w:val="hybridMultilevel"/>
    <w:tmpl w:val="05F4AC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1406993007">
    <w:abstractNumId w:val="8"/>
  </w:num>
  <w:num w:numId="2" w16cid:durableId="1431008264">
    <w:abstractNumId w:val="2"/>
  </w:num>
  <w:num w:numId="3" w16cid:durableId="2090345684">
    <w:abstractNumId w:val="0"/>
  </w:num>
  <w:num w:numId="4" w16cid:durableId="1931425096">
    <w:abstractNumId w:val="5"/>
  </w:num>
  <w:num w:numId="5" w16cid:durableId="232010056">
    <w:abstractNumId w:val="12"/>
  </w:num>
  <w:num w:numId="6" w16cid:durableId="590890403">
    <w:abstractNumId w:val="17"/>
  </w:num>
  <w:num w:numId="7" w16cid:durableId="1753432406">
    <w:abstractNumId w:val="15"/>
  </w:num>
  <w:num w:numId="8" w16cid:durableId="184708777">
    <w:abstractNumId w:val="13"/>
  </w:num>
  <w:num w:numId="9" w16cid:durableId="77486567">
    <w:abstractNumId w:val="6"/>
  </w:num>
  <w:num w:numId="10" w16cid:durableId="553320607">
    <w:abstractNumId w:val="16"/>
  </w:num>
  <w:num w:numId="11" w16cid:durableId="146093062">
    <w:abstractNumId w:val="1"/>
  </w:num>
  <w:num w:numId="12" w16cid:durableId="476459442">
    <w:abstractNumId w:val="9"/>
  </w:num>
  <w:num w:numId="13" w16cid:durableId="303238222">
    <w:abstractNumId w:val="10"/>
  </w:num>
  <w:num w:numId="14" w16cid:durableId="175310508">
    <w:abstractNumId w:val="7"/>
  </w:num>
  <w:num w:numId="15" w16cid:durableId="2134403195">
    <w:abstractNumId w:val="14"/>
  </w:num>
  <w:num w:numId="16" w16cid:durableId="1407024434">
    <w:abstractNumId w:val="4"/>
  </w:num>
  <w:num w:numId="17" w16cid:durableId="1404109473">
    <w:abstractNumId w:val="11"/>
  </w:num>
  <w:num w:numId="18" w16cid:durableId="1525900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86"/>
    <w:rsid w:val="00002E02"/>
    <w:rsid w:val="000061D8"/>
    <w:rsid w:val="00010BC5"/>
    <w:rsid w:val="00011A60"/>
    <w:rsid w:val="000443E5"/>
    <w:rsid w:val="0004600A"/>
    <w:rsid w:val="00050126"/>
    <w:rsid w:val="00077EBA"/>
    <w:rsid w:val="00083D48"/>
    <w:rsid w:val="000843DD"/>
    <w:rsid w:val="0009225F"/>
    <w:rsid w:val="000A2A45"/>
    <w:rsid w:val="000B1126"/>
    <w:rsid w:val="000D1E3D"/>
    <w:rsid w:val="000D276F"/>
    <w:rsid w:val="000D3AC4"/>
    <w:rsid w:val="000F127D"/>
    <w:rsid w:val="00101107"/>
    <w:rsid w:val="00102B5D"/>
    <w:rsid w:val="001043DD"/>
    <w:rsid w:val="00111757"/>
    <w:rsid w:val="00122EB5"/>
    <w:rsid w:val="00136F9E"/>
    <w:rsid w:val="001470DA"/>
    <w:rsid w:val="00162A75"/>
    <w:rsid w:val="001677A0"/>
    <w:rsid w:val="001745A4"/>
    <w:rsid w:val="00174A09"/>
    <w:rsid w:val="00186EAE"/>
    <w:rsid w:val="001B7541"/>
    <w:rsid w:val="001C16CE"/>
    <w:rsid w:val="001C7324"/>
    <w:rsid w:val="00205166"/>
    <w:rsid w:val="00216EE8"/>
    <w:rsid w:val="002239FD"/>
    <w:rsid w:val="00232D7E"/>
    <w:rsid w:val="0024047A"/>
    <w:rsid w:val="0024323B"/>
    <w:rsid w:val="00253C13"/>
    <w:rsid w:val="00254DD8"/>
    <w:rsid w:val="002676DC"/>
    <w:rsid w:val="002705D5"/>
    <w:rsid w:val="00273FB0"/>
    <w:rsid w:val="0027746F"/>
    <w:rsid w:val="00283197"/>
    <w:rsid w:val="002C3274"/>
    <w:rsid w:val="002D72D2"/>
    <w:rsid w:val="002F1C12"/>
    <w:rsid w:val="00300CB9"/>
    <w:rsid w:val="00301614"/>
    <w:rsid w:val="003333D7"/>
    <w:rsid w:val="0034056A"/>
    <w:rsid w:val="00354F03"/>
    <w:rsid w:val="00365298"/>
    <w:rsid w:val="0036652E"/>
    <w:rsid w:val="00384132"/>
    <w:rsid w:val="0038423A"/>
    <w:rsid w:val="0038532F"/>
    <w:rsid w:val="003964C4"/>
    <w:rsid w:val="003A7650"/>
    <w:rsid w:val="003C165B"/>
    <w:rsid w:val="003C68AE"/>
    <w:rsid w:val="003D5325"/>
    <w:rsid w:val="003D6DDE"/>
    <w:rsid w:val="003F4D65"/>
    <w:rsid w:val="00403CF3"/>
    <w:rsid w:val="004539EC"/>
    <w:rsid w:val="004571C5"/>
    <w:rsid w:val="00457726"/>
    <w:rsid w:val="004678D5"/>
    <w:rsid w:val="00487CDB"/>
    <w:rsid w:val="004B324D"/>
    <w:rsid w:val="004B42F6"/>
    <w:rsid w:val="004D01B6"/>
    <w:rsid w:val="004D4FB2"/>
    <w:rsid w:val="004F3ADD"/>
    <w:rsid w:val="00501361"/>
    <w:rsid w:val="00503674"/>
    <w:rsid w:val="00511CA6"/>
    <w:rsid w:val="005131F5"/>
    <w:rsid w:val="00513698"/>
    <w:rsid w:val="00540E09"/>
    <w:rsid w:val="00542F4D"/>
    <w:rsid w:val="005879C8"/>
    <w:rsid w:val="005A1F4A"/>
    <w:rsid w:val="005C6635"/>
    <w:rsid w:val="005D03F0"/>
    <w:rsid w:val="005E4FDD"/>
    <w:rsid w:val="005F3C87"/>
    <w:rsid w:val="006221D7"/>
    <w:rsid w:val="00634574"/>
    <w:rsid w:val="0063524A"/>
    <w:rsid w:val="006465C6"/>
    <w:rsid w:val="00660773"/>
    <w:rsid w:val="00672378"/>
    <w:rsid w:val="006A3AD8"/>
    <w:rsid w:val="006B3E28"/>
    <w:rsid w:val="006B5C41"/>
    <w:rsid w:val="006C1930"/>
    <w:rsid w:val="006C658F"/>
    <w:rsid w:val="006E18FB"/>
    <w:rsid w:val="006E7230"/>
    <w:rsid w:val="006E7C10"/>
    <w:rsid w:val="006F32C5"/>
    <w:rsid w:val="006F375F"/>
    <w:rsid w:val="006F76A0"/>
    <w:rsid w:val="00701230"/>
    <w:rsid w:val="0073496D"/>
    <w:rsid w:val="00752F0C"/>
    <w:rsid w:val="00772DFB"/>
    <w:rsid w:val="0079207B"/>
    <w:rsid w:val="00792968"/>
    <w:rsid w:val="00794D8A"/>
    <w:rsid w:val="007C30D2"/>
    <w:rsid w:val="007E100B"/>
    <w:rsid w:val="007F38FA"/>
    <w:rsid w:val="007F3CD0"/>
    <w:rsid w:val="007F558F"/>
    <w:rsid w:val="00831B81"/>
    <w:rsid w:val="00836811"/>
    <w:rsid w:val="008516E5"/>
    <w:rsid w:val="008703E3"/>
    <w:rsid w:val="008A5DA6"/>
    <w:rsid w:val="008B6E47"/>
    <w:rsid w:val="008C4361"/>
    <w:rsid w:val="008E3464"/>
    <w:rsid w:val="008E7B49"/>
    <w:rsid w:val="00906B04"/>
    <w:rsid w:val="009155A4"/>
    <w:rsid w:val="00951AA7"/>
    <w:rsid w:val="00953FA4"/>
    <w:rsid w:val="009756CA"/>
    <w:rsid w:val="009A2A35"/>
    <w:rsid w:val="009D631E"/>
    <w:rsid w:val="009E0468"/>
    <w:rsid w:val="009E1611"/>
    <w:rsid w:val="009E38E0"/>
    <w:rsid w:val="009E5F23"/>
    <w:rsid w:val="009F7445"/>
    <w:rsid w:val="00A11391"/>
    <w:rsid w:val="00A147D8"/>
    <w:rsid w:val="00A1487E"/>
    <w:rsid w:val="00A378CE"/>
    <w:rsid w:val="00A40FE0"/>
    <w:rsid w:val="00A50674"/>
    <w:rsid w:val="00A82386"/>
    <w:rsid w:val="00AA3FF2"/>
    <w:rsid w:val="00AA613E"/>
    <w:rsid w:val="00AB7DBB"/>
    <w:rsid w:val="00AC66D9"/>
    <w:rsid w:val="00AD15CF"/>
    <w:rsid w:val="00B10378"/>
    <w:rsid w:val="00B3188C"/>
    <w:rsid w:val="00B549EC"/>
    <w:rsid w:val="00B60311"/>
    <w:rsid w:val="00B66418"/>
    <w:rsid w:val="00B74A20"/>
    <w:rsid w:val="00B75B86"/>
    <w:rsid w:val="00BA133A"/>
    <w:rsid w:val="00BC280F"/>
    <w:rsid w:val="00BD39A2"/>
    <w:rsid w:val="00C129A1"/>
    <w:rsid w:val="00C166BA"/>
    <w:rsid w:val="00C22AB1"/>
    <w:rsid w:val="00C23507"/>
    <w:rsid w:val="00C25259"/>
    <w:rsid w:val="00C33354"/>
    <w:rsid w:val="00C36449"/>
    <w:rsid w:val="00C36945"/>
    <w:rsid w:val="00C43B29"/>
    <w:rsid w:val="00C65814"/>
    <w:rsid w:val="00C67091"/>
    <w:rsid w:val="00C77C5E"/>
    <w:rsid w:val="00C85B07"/>
    <w:rsid w:val="00CA42CB"/>
    <w:rsid w:val="00CA7F26"/>
    <w:rsid w:val="00CB2332"/>
    <w:rsid w:val="00CD3BB2"/>
    <w:rsid w:val="00CD4E08"/>
    <w:rsid w:val="00D05010"/>
    <w:rsid w:val="00D25DD5"/>
    <w:rsid w:val="00D33941"/>
    <w:rsid w:val="00D64AFC"/>
    <w:rsid w:val="00D66DC1"/>
    <w:rsid w:val="00D84690"/>
    <w:rsid w:val="00D86727"/>
    <w:rsid w:val="00D96DC5"/>
    <w:rsid w:val="00DA0475"/>
    <w:rsid w:val="00DA4480"/>
    <w:rsid w:val="00DB02AA"/>
    <w:rsid w:val="00DB286E"/>
    <w:rsid w:val="00DC3471"/>
    <w:rsid w:val="00DE4DF1"/>
    <w:rsid w:val="00E122C5"/>
    <w:rsid w:val="00E16712"/>
    <w:rsid w:val="00E44EE1"/>
    <w:rsid w:val="00E7506D"/>
    <w:rsid w:val="00EA6C44"/>
    <w:rsid w:val="00EB1E08"/>
    <w:rsid w:val="00EB31D7"/>
    <w:rsid w:val="00EB3D04"/>
    <w:rsid w:val="00EC4C95"/>
    <w:rsid w:val="00ED2229"/>
    <w:rsid w:val="00ED48FC"/>
    <w:rsid w:val="00ED4949"/>
    <w:rsid w:val="00EF53DC"/>
    <w:rsid w:val="00F12DAC"/>
    <w:rsid w:val="00F23BBD"/>
    <w:rsid w:val="00F764CE"/>
    <w:rsid w:val="00F777E9"/>
    <w:rsid w:val="00F77C28"/>
    <w:rsid w:val="00F87791"/>
    <w:rsid w:val="00FD72DD"/>
    <w:rsid w:val="00FF30C9"/>
    <w:rsid w:val="00FF49FE"/>
    <w:rsid w:val="00FF6256"/>
    <w:rsid w:val="222B879F"/>
    <w:rsid w:val="4AE091B6"/>
    <w:rsid w:val="6EB13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60ADB"/>
  <w15:chartTrackingRefBased/>
  <w15:docId w15:val="{21EA3873-76FC-4F78-9D7C-5A6C76A1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3B"/>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u w:val="single"/>
    </w:rPr>
  </w:style>
  <w:style w:type="paragraph" w:styleId="Heading3">
    <w:name w:val="heading 3"/>
    <w:basedOn w:val="Normal"/>
    <w:next w:val="Normal"/>
    <w:qFormat/>
    <w:pPr>
      <w:keepNext/>
      <w:ind w:right="252"/>
      <w:jc w:val="center"/>
      <w:outlineLvl w:val="2"/>
    </w:pPr>
    <w:rPr>
      <w:rFonts w:ascii="Arial" w:hAnsi="Arial" w:cs="Arial"/>
      <w:b/>
      <w:bCs/>
      <w:sz w:val="22"/>
      <w:u w:val="single"/>
    </w:rPr>
  </w:style>
  <w:style w:type="paragraph" w:styleId="Heading4">
    <w:name w:val="heading 4"/>
    <w:basedOn w:val="Normal"/>
    <w:next w:val="Normal"/>
    <w:qFormat/>
    <w:pPr>
      <w:keepNext/>
      <w:ind w:right="252"/>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432" w:right="252"/>
    </w:pPr>
    <w:rPr>
      <w:rFonts w:ascii="Arial" w:hAnsi="Arial" w:cs="Arial"/>
      <w:sz w:val="22"/>
    </w:rPr>
  </w:style>
  <w:style w:type="character" w:styleId="PageNumber">
    <w:name w:val="page number"/>
    <w:basedOn w:val="DefaultParagraphFont"/>
    <w:semiHidden/>
  </w:style>
  <w:style w:type="paragraph" w:styleId="BodyText">
    <w:name w:val="Body Text"/>
    <w:basedOn w:val="Normal"/>
    <w:link w:val="BodyTextChar"/>
    <w:semiHidden/>
    <w:rsid w:val="00C23507"/>
    <w:pPr>
      <w:jc w:val="both"/>
    </w:pPr>
    <w:rPr>
      <w:rFonts w:ascii="Arial" w:hAnsi="Arial" w:cs="Arial"/>
      <w:lang w:val="en-GB"/>
    </w:rPr>
  </w:style>
  <w:style w:type="character" w:customStyle="1" w:styleId="BodyTextChar">
    <w:name w:val="Body Text Char"/>
    <w:link w:val="BodyText"/>
    <w:semiHidden/>
    <w:rsid w:val="00C23507"/>
    <w:rPr>
      <w:rFonts w:ascii="Arial" w:hAnsi="Arial" w:cs="Arial"/>
      <w:sz w:val="24"/>
      <w:szCs w:val="24"/>
      <w:lang w:val="en-GB" w:eastAsia="en-US"/>
    </w:rPr>
  </w:style>
  <w:style w:type="paragraph" w:styleId="BalloonText">
    <w:name w:val="Balloon Text"/>
    <w:basedOn w:val="Normal"/>
    <w:link w:val="BalloonTextChar"/>
    <w:uiPriority w:val="99"/>
    <w:semiHidden/>
    <w:unhideWhenUsed/>
    <w:rsid w:val="00DA4480"/>
    <w:rPr>
      <w:rFonts w:ascii="Tahoma" w:hAnsi="Tahoma" w:cs="Tahoma"/>
      <w:sz w:val="16"/>
      <w:szCs w:val="16"/>
    </w:rPr>
  </w:style>
  <w:style w:type="character" w:customStyle="1" w:styleId="BalloonTextChar">
    <w:name w:val="Balloon Text Char"/>
    <w:link w:val="BalloonText"/>
    <w:uiPriority w:val="99"/>
    <w:semiHidden/>
    <w:rsid w:val="00DA4480"/>
    <w:rPr>
      <w:rFonts w:ascii="Tahoma" w:hAnsi="Tahoma" w:cs="Tahoma"/>
      <w:sz w:val="16"/>
      <w:szCs w:val="16"/>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45A4"/>
    <w:pPr>
      <w:ind w:left="720"/>
      <w:contextualSpacing/>
    </w:pPr>
  </w:style>
  <w:style w:type="table" w:customStyle="1" w:styleId="TableGrid1">
    <w:name w:val="Table Grid1"/>
    <w:basedOn w:val="TableNormal"/>
    <w:next w:val="TableGrid"/>
    <w:uiPriority w:val="59"/>
    <w:rsid w:val="0024323B"/>
    <w:pPr>
      <w:jc w:val="both"/>
    </w:pPr>
    <w:rPr>
      <w:rFonts w:ascii="Calibri" w:hAnsi="Calibri"/>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43DD"/>
    <w:rPr>
      <w:sz w:val="16"/>
      <w:szCs w:val="16"/>
    </w:rPr>
  </w:style>
  <w:style w:type="paragraph" w:styleId="CommentText">
    <w:name w:val="annotation text"/>
    <w:basedOn w:val="Normal"/>
    <w:link w:val="CommentTextChar"/>
    <w:uiPriority w:val="99"/>
    <w:unhideWhenUsed/>
    <w:rsid w:val="001043DD"/>
    <w:rPr>
      <w:sz w:val="20"/>
      <w:szCs w:val="20"/>
    </w:rPr>
  </w:style>
  <w:style w:type="character" w:customStyle="1" w:styleId="CommentTextChar">
    <w:name w:val="Comment Text Char"/>
    <w:basedOn w:val="DefaultParagraphFont"/>
    <w:link w:val="CommentText"/>
    <w:uiPriority w:val="99"/>
    <w:rsid w:val="001043DD"/>
    <w:rPr>
      <w:lang w:eastAsia="en-US"/>
    </w:rPr>
  </w:style>
  <w:style w:type="paragraph" w:styleId="CommentSubject">
    <w:name w:val="annotation subject"/>
    <w:basedOn w:val="CommentText"/>
    <w:next w:val="CommentText"/>
    <w:link w:val="CommentSubjectChar"/>
    <w:uiPriority w:val="99"/>
    <w:semiHidden/>
    <w:unhideWhenUsed/>
    <w:rsid w:val="001043DD"/>
    <w:rPr>
      <w:b/>
      <w:bCs/>
    </w:rPr>
  </w:style>
  <w:style w:type="character" w:customStyle="1" w:styleId="CommentSubjectChar">
    <w:name w:val="Comment Subject Char"/>
    <w:basedOn w:val="CommentTextChar"/>
    <w:link w:val="CommentSubject"/>
    <w:uiPriority w:val="99"/>
    <w:semiHidden/>
    <w:rsid w:val="001043DD"/>
    <w:rPr>
      <w:b/>
      <w:bCs/>
      <w:lang w:eastAsia="en-US"/>
    </w:rPr>
  </w:style>
  <w:style w:type="character" w:styleId="Hyperlink">
    <w:name w:val="Hyperlink"/>
    <w:basedOn w:val="DefaultParagraphFont"/>
    <w:uiPriority w:val="99"/>
    <w:unhideWhenUsed/>
    <w:rsid w:val="009E16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02413">
      <w:bodyDiv w:val="1"/>
      <w:marLeft w:val="0"/>
      <w:marRight w:val="0"/>
      <w:marTop w:val="0"/>
      <w:marBottom w:val="0"/>
      <w:divBdr>
        <w:top w:val="none" w:sz="0" w:space="0" w:color="auto"/>
        <w:left w:val="none" w:sz="0" w:space="0" w:color="auto"/>
        <w:bottom w:val="none" w:sz="0" w:space="0" w:color="auto"/>
        <w:right w:val="none" w:sz="0" w:space="0" w:color="auto"/>
      </w:divBdr>
    </w:div>
    <w:div w:id="4119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onsultants.co.za/fsms-templates/brcgs-for-food-safety-document-templates-toolk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BB26-1DFD-4717-B5D4-91C05FA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Amanda Bekker</cp:lastModifiedBy>
  <cp:revision>58</cp:revision>
  <cp:lastPrinted>2020-04-17T23:04:00Z</cp:lastPrinted>
  <dcterms:created xsi:type="dcterms:W3CDTF">2021-09-13T10:10:00Z</dcterms:created>
  <dcterms:modified xsi:type="dcterms:W3CDTF">2024-06-19T14:34:00Z</dcterms:modified>
</cp:coreProperties>
</file>